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9B" w:rsidRDefault="0005710E" w:rsidP="0039789B">
      <w:pPr>
        <w:pStyle w:val="Default"/>
      </w:pPr>
      <w:r w:rsidRPr="0005710E">
        <w:rPr>
          <w:noProof/>
          <w:sz w:val="28"/>
          <w:szCs w:val="28"/>
        </w:rPr>
        <mc:AlternateContent>
          <mc:Choice Requires="wps">
            <w:drawing>
              <wp:anchor distT="0" distB="0" distL="114300" distR="114300" simplePos="0" relativeHeight="251659264" behindDoc="0" locked="0" layoutInCell="1" allowOverlap="1" wp14:anchorId="6D82B17D" wp14:editId="49E00743">
                <wp:simplePos x="0" y="0"/>
                <wp:positionH relativeFrom="column">
                  <wp:posOffset>-647700</wp:posOffset>
                </wp:positionH>
                <wp:positionV relativeFrom="paragraph">
                  <wp:posOffset>-152400</wp:posOffset>
                </wp:positionV>
                <wp:extent cx="1304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28700"/>
                        </a:xfrm>
                        <a:prstGeom prst="rect">
                          <a:avLst/>
                        </a:prstGeom>
                        <a:solidFill>
                          <a:srgbClr val="FFFF00"/>
                        </a:solidFill>
                        <a:ln w="9525">
                          <a:solidFill>
                            <a:srgbClr val="000000"/>
                          </a:solidFill>
                          <a:miter lim="800000"/>
                          <a:headEnd/>
                          <a:tailEnd/>
                        </a:ln>
                      </wps:spPr>
                      <wps:txbx>
                        <w:txbxContent>
                          <w:p w:rsidR="0005710E" w:rsidRDefault="00F776C1" w:rsidP="0005710E">
                            <w:r>
                              <w:t xml:space="preserve">Brimscombe C of E Primary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B17D" id="_x0000_t202" coordsize="21600,21600" o:spt="202" path="m,l,21600r21600,l21600,xe">
                <v:stroke joinstyle="miter"/>
                <v:path gradientshapeok="t" o:connecttype="rect"/>
              </v:shapetype>
              <v:shape id="Text Box 2" o:spid="_x0000_s1026" type="#_x0000_t202" style="position:absolute;margin-left:-51pt;margin-top:-12pt;width:10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" fillcolor="yellow">
                <v:textbox>
                  <w:txbxContent>
                    <w:p w:rsidR="0005710E" w:rsidRDefault="00F776C1" w:rsidP="0005710E">
                      <w:r>
                        <w:t xml:space="preserve">Brimscombe C of E Primary </w:t>
                      </w:r>
                    </w:p>
                  </w:txbxContent>
                </v:textbox>
              </v:shape>
            </w:pict>
          </mc:Fallback>
        </mc:AlternateContent>
      </w:r>
    </w:p>
    <w:p w:rsidR="0039789B" w:rsidRDefault="0039789B" w:rsidP="00F776C1">
      <w:pPr>
        <w:pStyle w:val="Default"/>
        <w:jc w:val="center"/>
        <w:rPr>
          <w:sz w:val="40"/>
          <w:szCs w:val="40"/>
        </w:rPr>
      </w:pPr>
      <w:r>
        <w:rPr>
          <w:sz w:val="40"/>
          <w:szCs w:val="40"/>
        </w:rPr>
        <w:t>Annex to Child Protection</w:t>
      </w:r>
      <w:bookmarkStart w:id="0" w:name="_GoBack"/>
      <w:bookmarkEnd w:id="0"/>
      <w:r>
        <w:rPr>
          <w:sz w:val="40"/>
          <w:szCs w:val="40"/>
        </w:rPr>
        <w:t xml:space="preserve"> Policy</w:t>
      </w:r>
    </w:p>
    <w:p w:rsidR="0039789B" w:rsidRDefault="0039789B" w:rsidP="0039789B">
      <w:pPr>
        <w:pStyle w:val="Default"/>
        <w:jc w:val="right"/>
        <w:rPr>
          <w:sz w:val="40"/>
          <w:szCs w:val="40"/>
        </w:rPr>
      </w:pPr>
    </w:p>
    <w:p w:rsidR="0039789B" w:rsidRDefault="0039789B" w:rsidP="0039789B">
      <w:pPr>
        <w:pStyle w:val="Default"/>
        <w:jc w:val="right"/>
        <w:rPr>
          <w:color w:val="491F5D"/>
          <w:sz w:val="40"/>
          <w:szCs w:val="40"/>
        </w:rPr>
      </w:pPr>
      <w:r>
        <w:rPr>
          <w:color w:val="491F5D"/>
          <w:sz w:val="40"/>
          <w:szCs w:val="40"/>
        </w:rPr>
        <w:t xml:space="preserve">COVID-19 changes to our Child Protection Policy </w:t>
      </w:r>
    </w:p>
    <w:p w:rsidR="0039789B" w:rsidRDefault="0039789B" w:rsidP="0039789B">
      <w:pPr>
        <w:pStyle w:val="Default"/>
        <w:jc w:val="right"/>
        <w:rPr>
          <w:color w:val="491F5D"/>
          <w:sz w:val="40"/>
          <w:szCs w:val="40"/>
        </w:rPr>
      </w:pPr>
    </w:p>
    <w:p w:rsidR="0039789B" w:rsidRDefault="0039789B" w:rsidP="0039789B">
      <w:pPr>
        <w:pStyle w:val="Default"/>
        <w:jc w:val="right"/>
        <w:rPr>
          <w:sz w:val="40"/>
          <w:szCs w:val="40"/>
        </w:rPr>
      </w:pPr>
      <w:r>
        <w:rPr>
          <w:sz w:val="40"/>
          <w:szCs w:val="40"/>
        </w:rPr>
        <w:t xml:space="preserve"> </w:t>
      </w:r>
      <w:r w:rsidRPr="00F776C1">
        <w:rPr>
          <w:sz w:val="40"/>
          <w:szCs w:val="40"/>
        </w:rPr>
        <w:t>March 2020</w:t>
      </w:r>
      <w:r>
        <w:rPr>
          <w:sz w:val="40"/>
          <w:szCs w:val="40"/>
        </w:rPr>
        <w:t xml:space="preserve"> </w:t>
      </w:r>
    </w:p>
    <w:p w:rsidR="0039789B" w:rsidRDefault="0039789B" w:rsidP="0039789B">
      <w:pPr>
        <w:pStyle w:val="Default"/>
        <w:rPr>
          <w:color w:val="491F5D"/>
          <w:sz w:val="32"/>
          <w:szCs w:val="32"/>
        </w:rPr>
      </w:pPr>
      <w:r>
        <w:rPr>
          <w:b/>
          <w:bCs/>
          <w:color w:val="491F5D"/>
          <w:sz w:val="32"/>
          <w:szCs w:val="32"/>
        </w:rPr>
        <w:t xml:space="preserve">Response to COVID-19 </w:t>
      </w:r>
    </w:p>
    <w:p w:rsidR="0039789B" w:rsidRDefault="0039789B" w:rsidP="0039789B">
      <w:pPr>
        <w:pStyle w:val="Default"/>
        <w:rPr>
          <w:sz w:val="28"/>
          <w:szCs w:val="28"/>
        </w:rPr>
      </w:pPr>
      <w:r>
        <w:rPr>
          <w:sz w:val="28"/>
          <w:szCs w:val="28"/>
        </w:rPr>
        <w:t xml:space="preserve">There have been significant changes within our setting in response to the outbreak. Many young people are now at home and staffing is likely to be significantly affected through illness and self-isolation. </w:t>
      </w:r>
    </w:p>
    <w:p w:rsidR="005A3B01" w:rsidRDefault="005A3B01" w:rsidP="0039789B">
      <w:pPr>
        <w:pStyle w:val="Default"/>
        <w:rPr>
          <w:sz w:val="28"/>
          <w:szCs w:val="28"/>
        </w:rPr>
      </w:pPr>
    </w:p>
    <w:p w:rsidR="0039789B" w:rsidRDefault="0039789B" w:rsidP="0039789B">
      <w:pPr>
        <w:pStyle w:val="Default"/>
        <w:rPr>
          <w:sz w:val="28"/>
          <w:szCs w:val="28"/>
        </w:rPr>
      </w:pPr>
      <w:r>
        <w:rPr>
          <w:sz w:val="28"/>
          <w:szCs w:val="28"/>
        </w:rPr>
        <w:t xml:space="preserve">Despite the changes, the school’s Child Protection Policy is fundamentally the same: </w:t>
      </w:r>
      <w:r>
        <w:rPr>
          <w:b/>
          <w:bCs/>
          <w:sz w:val="28"/>
          <w:szCs w:val="28"/>
        </w:rPr>
        <w:t>children and young people always come first, staff should respond robustly to safeguarding concerns and contact the DSL in line with our established safeguarding procedure</w:t>
      </w:r>
      <w:r>
        <w:rPr>
          <w:sz w:val="28"/>
          <w:szCs w:val="28"/>
        </w:rPr>
        <w:t xml:space="preserve">. </w:t>
      </w:r>
    </w:p>
    <w:p w:rsidR="005A3B01" w:rsidRDefault="005A3B01" w:rsidP="0039789B">
      <w:pPr>
        <w:pStyle w:val="Default"/>
        <w:rPr>
          <w:sz w:val="28"/>
          <w:szCs w:val="28"/>
        </w:rPr>
      </w:pPr>
    </w:p>
    <w:p w:rsidR="0039789B" w:rsidRDefault="0039789B" w:rsidP="0039789B">
      <w:pPr>
        <w:pStyle w:val="Default"/>
        <w:rPr>
          <w:sz w:val="28"/>
          <w:szCs w:val="28"/>
        </w:rPr>
      </w:pPr>
      <w:r>
        <w:rPr>
          <w:sz w:val="28"/>
          <w:szCs w:val="28"/>
        </w:rPr>
        <w:t xml:space="preserve">This annex sets out some of the adjustments we are making in line with the changed arrangements in the school and following </w:t>
      </w:r>
      <w:hyperlink r:id="rId5" w:history="1">
        <w:r w:rsidRPr="005A3B01">
          <w:rPr>
            <w:rStyle w:val="Hyperlink"/>
            <w:sz w:val="28"/>
            <w:szCs w:val="28"/>
          </w:rPr>
          <w:t>advice from government</w:t>
        </w:r>
      </w:hyperlink>
      <w:r>
        <w:rPr>
          <w:color w:val="0462C1"/>
          <w:sz w:val="28"/>
          <w:szCs w:val="28"/>
        </w:rPr>
        <w:t xml:space="preserve"> </w:t>
      </w:r>
      <w:r>
        <w:rPr>
          <w:sz w:val="28"/>
          <w:szCs w:val="28"/>
        </w:rPr>
        <w:t xml:space="preserve">and local agencies. </w:t>
      </w:r>
    </w:p>
    <w:p w:rsidR="005A3B01" w:rsidRDefault="005A3B01" w:rsidP="0039789B">
      <w:pPr>
        <w:pStyle w:val="Default"/>
        <w:rPr>
          <w:sz w:val="28"/>
          <w:szCs w:val="28"/>
        </w:rPr>
      </w:pPr>
    </w:p>
    <w:p w:rsidR="0039789B" w:rsidRDefault="0039789B" w:rsidP="0039789B">
      <w:pPr>
        <w:pStyle w:val="Default"/>
        <w:rPr>
          <w:b/>
          <w:bCs/>
          <w:color w:val="491F5D"/>
          <w:sz w:val="32"/>
          <w:szCs w:val="32"/>
        </w:rPr>
      </w:pPr>
      <w:r>
        <w:rPr>
          <w:b/>
          <w:bCs/>
          <w:color w:val="491F5D"/>
          <w:sz w:val="32"/>
          <w:szCs w:val="32"/>
        </w:rPr>
        <w:t xml:space="preserve">Reporting arrangements </w:t>
      </w:r>
    </w:p>
    <w:p w:rsidR="005A3B01" w:rsidRDefault="005A3B01" w:rsidP="0039789B">
      <w:pPr>
        <w:pStyle w:val="Default"/>
        <w:rPr>
          <w:color w:val="491F5D"/>
          <w:sz w:val="32"/>
          <w:szCs w:val="32"/>
        </w:rPr>
      </w:pPr>
    </w:p>
    <w:p w:rsidR="0039789B" w:rsidRDefault="0039789B" w:rsidP="0039789B">
      <w:pPr>
        <w:pStyle w:val="Default"/>
        <w:rPr>
          <w:sz w:val="28"/>
          <w:szCs w:val="28"/>
        </w:rPr>
      </w:pPr>
      <w:r>
        <w:rPr>
          <w:sz w:val="28"/>
          <w:szCs w:val="28"/>
        </w:rPr>
        <w:t xml:space="preserve">The school arrangements continue in line with our child protection policy. </w:t>
      </w:r>
    </w:p>
    <w:p w:rsidR="005A3B01" w:rsidRDefault="005A3B01" w:rsidP="0039789B">
      <w:pPr>
        <w:pStyle w:val="Default"/>
        <w:rPr>
          <w:sz w:val="28"/>
          <w:szCs w:val="28"/>
        </w:rPr>
      </w:pPr>
    </w:p>
    <w:p w:rsidR="005A3B01" w:rsidRPr="00F776C1" w:rsidRDefault="0039789B" w:rsidP="0039789B">
      <w:pPr>
        <w:pStyle w:val="Default"/>
        <w:rPr>
          <w:sz w:val="28"/>
          <w:szCs w:val="28"/>
        </w:rPr>
      </w:pPr>
      <w:r w:rsidRPr="00F776C1">
        <w:rPr>
          <w:sz w:val="28"/>
          <w:szCs w:val="28"/>
        </w:rPr>
        <w:t>The D</w:t>
      </w:r>
      <w:r w:rsidR="00F776C1" w:rsidRPr="00F776C1">
        <w:rPr>
          <w:sz w:val="28"/>
          <w:szCs w:val="28"/>
        </w:rPr>
        <w:t xml:space="preserve">esignated Safeguarding Lead is: Joe Roberts </w:t>
      </w:r>
    </w:p>
    <w:p w:rsidR="0039789B" w:rsidRPr="00F776C1" w:rsidRDefault="00F776C1" w:rsidP="0039789B">
      <w:pPr>
        <w:pStyle w:val="Default"/>
        <w:rPr>
          <w:bCs/>
          <w:color w:val="auto"/>
          <w:sz w:val="28"/>
          <w:szCs w:val="28"/>
        </w:rPr>
      </w:pPr>
      <w:r w:rsidRPr="00F776C1">
        <w:rPr>
          <w:bCs/>
          <w:color w:val="auto"/>
          <w:sz w:val="28"/>
          <w:szCs w:val="28"/>
        </w:rPr>
        <w:t>head@brimscombe.gloucs.sch.uk</w:t>
      </w:r>
    </w:p>
    <w:p w:rsidR="005A3B01" w:rsidRPr="00F776C1" w:rsidRDefault="005A3B01" w:rsidP="0039789B">
      <w:pPr>
        <w:pStyle w:val="Default"/>
        <w:rPr>
          <w:color w:val="auto"/>
          <w:sz w:val="28"/>
          <w:szCs w:val="28"/>
        </w:rPr>
      </w:pPr>
    </w:p>
    <w:p w:rsidR="005A3B01" w:rsidRPr="00F776C1" w:rsidRDefault="0039789B" w:rsidP="0039789B">
      <w:pPr>
        <w:pStyle w:val="Default"/>
        <w:rPr>
          <w:bCs/>
          <w:color w:val="auto"/>
          <w:sz w:val="28"/>
          <w:szCs w:val="28"/>
        </w:rPr>
      </w:pPr>
      <w:r w:rsidRPr="00F776C1">
        <w:rPr>
          <w:color w:val="auto"/>
          <w:sz w:val="28"/>
          <w:szCs w:val="28"/>
        </w:rPr>
        <w:t>The Deputy DSL</w:t>
      </w:r>
      <w:r w:rsidR="005A3B01" w:rsidRPr="00F776C1">
        <w:rPr>
          <w:color w:val="auto"/>
          <w:sz w:val="28"/>
          <w:szCs w:val="28"/>
        </w:rPr>
        <w:t>/</w:t>
      </w:r>
      <w:r w:rsidRPr="00F776C1">
        <w:rPr>
          <w:color w:val="auto"/>
          <w:sz w:val="28"/>
          <w:szCs w:val="28"/>
        </w:rPr>
        <w:t xml:space="preserve">s are: </w:t>
      </w:r>
      <w:r w:rsidR="00F776C1" w:rsidRPr="00F776C1">
        <w:rPr>
          <w:bCs/>
          <w:color w:val="auto"/>
          <w:sz w:val="28"/>
          <w:szCs w:val="28"/>
        </w:rPr>
        <w:t xml:space="preserve">Michelle </w:t>
      </w:r>
      <w:proofErr w:type="spellStart"/>
      <w:r w:rsidR="00F776C1" w:rsidRPr="00F776C1">
        <w:rPr>
          <w:bCs/>
          <w:color w:val="auto"/>
          <w:sz w:val="28"/>
          <w:szCs w:val="28"/>
        </w:rPr>
        <w:t>Negri</w:t>
      </w:r>
      <w:proofErr w:type="spellEnd"/>
      <w:r w:rsidR="00F776C1" w:rsidRPr="00F776C1">
        <w:rPr>
          <w:bCs/>
          <w:color w:val="auto"/>
          <w:sz w:val="28"/>
          <w:szCs w:val="28"/>
        </w:rPr>
        <w:t xml:space="preserve"> </w:t>
      </w:r>
    </w:p>
    <w:p w:rsidR="0039789B" w:rsidRPr="00F776C1" w:rsidRDefault="00F776C1" w:rsidP="0039789B">
      <w:pPr>
        <w:pStyle w:val="Default"/>
        <w:rPr>
          <w:bCs/>
          <w:color w:val="auto"/>
          <w:sz w:val="28"/>
          <w:szCs w:val="28"/>
        </w:rPr>
      </w:pPr>
      <w:r w:rsidRPr="00F776C1">
        <w:rPr>
          <w:bCs/>
          <w:color w:val="auto"/>
          <w:sz w:val="28"/>
          <w:szCs w:val="28"/>
        </w:rPr>
        <w:t>mnegri@brimscombe.gloucs.sch.uk</w:t>
      </w:r>
    </w:p>
    <w:p w:rsidR="005A3B01" w:rsidRPr="005A3B01" w:rsidRDefault="005A3B01" w:rsidP="0039789B">
      <w:pPr>
        <w:pStyle w:val="Default"/>
        <w:rPr>
          <w:color w:val="0070C0"/>
          <w:sz w:val="28"/>
          <w:szCs w:val="28"/>
        </w:rPr>
      </w:pPr>
    </w:p>
    <w:p w:rsidR="0039789B" w:rsidRPr="0005710E" w:rsidRDefault="0039789B" w:rsidP="0039789B">
      <w:pPr>
        <w:pStyle w:val="Default"/>
        <w:rPr>
          <w:i/>
          <w:sz w:val="28"/>
          <w:szCs w:val="28"/>
        </w:rPr>
      </w:pPr>
      <w:r>
        <w:rPr>
          <w:sz w:val="28"/>
          <w:szCs w:val="28"/>
        </w:rPr>
        <w:t xml:space="preserve">The school’s approach ensures the DSL or a deputy is always contactable while the school is open. All staff will be re-issued with contact details for DSL’s during school closure and should report any concerns via </w:t>
      </w:r>
      <w:r w:rsidR="00F776C1" w:rsidRPr="00F776C1">
        <w:rPr>
          <w:sz w:val="28"/>
          <w:szCs w:val="28"/>
        </w:rPr>
        <w:t xml:space="preserve">email </w:t>
      </w:r>
      <w:r>
        <w:rPr>
          <w:sz w:val="28"/>
          <w:szCs w:val="28"/>
        </w:rPr>
        <w:t>in line wit</w:t>
      </w:r>
      <w:r w:rsidR="00F776C1">
        <w:rPr>
          <w:sz w:val="28"/>
          <w:szCs w:val="28"/>
        </w:rPr>
        <w:t>h the current policy</w:t>
      </w:r>
      <w:proofErr w:type="gramStart"/>
      <w:r w:rsidR="00F776C1">
        <w:rPr>
          <w:sz w:val="28"/>
          <w:szCs w:val="28"/>
        </w:rPr>
        <w:t xml:space="preserve">. </w:t>
      </w:r>
      <w:r>
        <w:rPr>
          <w:sz w:val="28"/>
          <w:szCs w:val="28"/>
        </w:rPr>
        <w:t>.</w:t>
      </w:r>
      <w:proofErr w:type="gramEnd"/>
      <w:r>
        <w:rPr>
          <w:sz w:val="28"/>
          <w:szCs w:val="28"/>
        </w:rPr>
        <w:t xml:space="preserve"> </w:t>
      </w:r>
      <w:r w:rsidR="00F776C1">
        <w:rPr>
          <w:i/>
          <w:sz w:val="28"/>
          <w:szCs w:val="28"/>
        </w:rPr>
        <w:t xml:space="preserve">A member of SLT will be on contactable </w:t>
      </w:r>
      <w:r w:rsidRPr="0005710E">
        <w:rPr>
          <w:i/>
          <w:sz w:val="28"/>
          <w:szCs w:val="28"/>
        </w:rPr>
        <w:t xml:space="preserve">at all times while school closures are in operation. </w:t>
      </w:r>
    </w:p>
    <w:p w:rsidR="0005710E" w:rsidRDefault="0005710E" w:rsidP="0039789B">
      <w:pPr>
        <w:pStyle w:val="Default"/>
        <w:rPr>
          <w:sz w:val="28"/>
          <w:szCs w:val="28"/>
        </w:rPr>
      </w:pPr>
    </w:p>
    <w:p w:rsidR="0039789B" w:rsidRDefault="0039789B" w:rsidP="0039789B">
      <w:pPr>
        <w:pStyle w:val="Default"/>
        <w:rPr>
          <w:sz w:val="28"/>
          <w:szCs w:val="28"/>
        </w:rPr>
      </w:pPr>
      <w:r>
        <w:rPr>
          <w:sz w:val="28"/>
          <w:szCs w:val="28"/>
        </w:rPr>
        <w:t xml:space="preserve">Staff will continue to follow the Child Protection procedure and advise the safeguarding leads immediately about concerns they have about any child, </w:t>
      </w:r>
    </w:p>
    <w:p w:rsidR="0039789B" w:rsidRDefault="0039789B" w:rsidP="0039789B">
      <w:pPr>
        <w:pStyle w:val="Default"/>
        <w:pageBreakBefore/>
        <w:rPr>
          <w:sz w:val="28"/>
          <w:szCs w:val="28"/>
        </w:rPr>
      </w:pPr>
      <w:r>
        <w:rPr>
          <w:sz w:val="28"/>
          <w:szCs w:val="28"/>
        </w:rPr>
        <w:lastRenderedPageBreak/>
        <w:t xml:space="preserve">whether in school or not. COVID-19 means a need for increased vigilance due to the pressures on services, families and young people, rather than a reduction in our standards. </w:t>
      </w:r>
    </w:p>
    <w:p w:rsidR="005A3B01" w:rsidRDefault="005A3B01" w:rsidP="0039789B">
      <w:pPr>
        <w:pStyle w:val="Default"/>
        <w:rPr>
          <w:sz w:val="28"/>
          <w:szCs w:val="28"/>
        </w:rPr>
      </w:pPr>
    </w:p>
    <w:p w:rsidR="0039789B" w:rsidRDefault="0039789B" w:rsidP="0039789B">
      <w:pPr>
        <w:pStyle w:val="Default"/>
        <w:rPr>
          <w:b/>
          <w:bCs/>
          <w:color w:val="212121"/>
          <w:sz w:val="32"/>
          <w:szCs w:val="32"/>
        </w:rPr>
      </w:pPr>
      <w:r>
        <w:rPr>
          <w:sz w:val="28"/>
          <w:szCs w:val="28"/>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w:t>
      </w:r>
      <w:r w:rsidR="00935F64">
        <w:rPr>
          <w:sz w:val="28"/>
          <w:szCs w:val="28"/>
        </w:rPr>
        <w:t>the Multi-Agency Safeguarding Hub (MASH)</w:t>
      </w:r>
      <w:r>
        <w:rPr>
          <w:sz w:val="28"/>
          <w:szCs w:val="28"/>
        </w:rPr>
        <w:t xml:space="preserve"> are: </w:t>
      </w:r>
      <w:r w:rsidR="005A3B01">
        <w:rPr>
          <w:b/>
          <w:bCs/>
          <w:color w:val="212121"/>
          <w:sz w:val="32"/>
          <w:szCs w:val="32"/>
        </w:rPr>
        <w:t>01452 426565</w:t>
      </w:r>
      <w:r w:rsidR="00935F64">
        <w:rPr>
          <w:b/>
          <w:bCs/>
          <w:color w:val="212121"/>
          <w:sz w:val="32"/>
          <w:szCs w:val="32"/>
        </w:rPr>
        <w:t xml:space="preserve"> or by email </w:t>
      </w:r>
      <w:hyperlink r:id="rId6" w:history="1">
        <w:r w:rsidR="00935F64" w:rsidRPr="00DA0147">
          <w:rPr>
            <w:rStyle w:val="Hyperlink"/>
            <w:b/>
            <w:bCs/>
            <w:sz w:val="32"/>
            <w:szCs w:val="32"/>
          </w:rPr>
          <w:t>childrenshelpdesk@gloucestershire.gov.uk</w:t>
        </w:r>
      </w:hyperlink>
      <w:r w:rsidR="00935F64">
        <w:rPr>
          <w:b/>
          <w:bCs/>
          <w:color w:val="212121"/>
          <w:sz w:val="32"/>
          <w:szCs w:val="32"/>
        </w:rPr>
        <w:t xml:space="preserve"> </w:t>
      </w:r>
    </w:p>
    <w:p w:rsidR="005A3B01" w:rsidRDefault="005A3B01" w:rsidP="0039789B">
      <w:pPr>
        <w:pStyle w:val="Default"/>
        <w:rPr>
          <w:color w:val="212121"/>
          <w:sz w:val="32"/>
          <w:szCs w:val="32"/>
        </w:rPr>
      </w:pPr>
    </w:p>
    <w:p w:rsidR="005A3B01" w:rsidRDefault="0039789B" w:rsidP="0039789B">
      <w:pPr>
        <w:pStyle w:val="Default"/>
        <w:rPr>
          <w:b/>
          <w:bCs/>
          <w:color w:val="212121"/>
          <w:sz w:val="32"/>
          <w:szCs w:val="32"/>
        </w:rPr>
      </w:pPr>
      <w:r>
        <w:rPr>
          <w:b/>
          <w:bCs/>
          <w:color w:val="212121"/>
          <w:sz w:val="32"/>
          <w:szCs w:val="32"/>
        </w:rPr>
        <w:t xml:space="preserve">Further details can be found at </w:t>
      </w:r>
      <w:hyperlink r:id="rId7" w:history="1">
        <w:r w:rsidR="005A3B01" w:rsidRPr="005A3B01">
          <w:rPr>
            <w:rStyle w:val="Hyperlink"/>
            <w:b/>
            <w:bCs/>
            <w:sz w:val="32"/>
            <w:szCs w:val="32"/>
          </w:rPr>
          <w:t>Gloucestershire Safeguarding Children Executive</w:t>
        </w:r>
      </w:hyperlink>
    </w:p>
    <w:p w:rsidR="00597600" w:rsidRDefault="00597600" w:rsidP="0039789B">
      <w:pPr>
        <w:pStyle w:val="Default"/>
        <w:rPr>
          <w:b/>
          <w:bCs/>
          <w:color w:val="212121"/>
          <w:sz w:val="32"/>
          <w:szCs w:val="32"/>
        </w:rPr>
      </w:pPr>
    </w:p>
    <w:p w:rsidR="00597600" w:rsidRDefault="0039789B" w:rsidP="0039789B">
      <w:pPr>
        <w:pStyle w:val="Default"/>
        <w:rPr>
          <w:sz w:val="28"/>
          <w:szCs w:val="28"/>
        </w:rPr>
      </w:pPr>
      <w:r>
        <w:rPr>
          <w:sz w:val="28"/>
          <w:szCs w:val="28"/>
        </w:rPr>
        <w:t xml:space="preserve">Should a child in the school’s view be at risk of significant harm and local agencies are not able to respond, the school will immediately follow the safeguarding children </w:t>
      </w:r>
      <w:r w:rsidR="00597600">
        <w:rPr>
          <w:sz w:val="28"/>
          <w:szCs w:val="28"/>
        </w:rPr>
        <w:t>executive</w:t>
      </w:r>
      <w:r>
        <w:rPr>
          <w:sz w:val="28"/>
          <w:szCs w:val="28"/>
        </w:rPr>
        <w:t xml:space="preserve"> escalation procedure, available here: </w:t>
      </w:r>
    </w:p>
    <w:p w:rsidR="00597600" w:rsidRDefault="00F776C1" w:rsidP="0039789B">
      <w:pPr>
        <w:pStyle w:val="Default"/>
        <w:rPr>
          <w:b/>
          <w:bCs/>
          <w:color w:val="212121"/>
          <w:sz w:val="32"/>
          <w:szCs w:val="32"/>
        </w:rPr>
      </w:pPr>
      <w:hyperlink r:id="rId8" w:history="1">
        <w:r w:rsidR="00597600" w:rsidRPr="005A3B01">
          <w:rPr>
            <w:rStyle w:val="Hyperlink"/>
            <w:b/>
            <w:bCs/>
            <w:sz w:val="32"/>
            <w:szCs w:val="32"/>
          </w:rPr>
          <w:t>Gloucestershire Safeguarding Children Executive</w:t>
        </w:r>
      </w:hyperlink>
    </w:p>
    <w:p w:rsidR="00597600" w:rsidRDefault="00597600" w:rsidP="0039789B">
      <w:pPr>
        <w:pStyle w:val="Default"/>
        <w:rPr>
          <w:sz w:val="28"/>
          <w:szCs w:val="28"/>
        </w:rPr>
      </w:pPr>
    </w:p>
    <w:p w:rsidR="0039789B" w:rsidRDefault="0039789B" w:rsidP="0039789B">
      <w:pPr>
        <w:pStyle w:val="Default"/>
        <w:rPr>
          <w:b/>
          <w:bCs/>
          <w:color w:val="491F5D"/>
          <w:sz w:val="32"/>
          <w:szCs w:val="32"/>
        </w:rPr>
      </w:pPr>
      <w:r>
        <w:rPr>
          <w:b/>
          <w:bCs/>
          <w:color w:val="491F5D"/>
          <w:sz w:val="32"/>
          <w:szCs w:val="32"/>
        </w:rPr>
        <w:t xml:space="preserve">Identifying vulnerability </w:t>
      </w:r>
    </w:p>
    <w:p w:rsidR="00597600" w:rsidRDefault="00597600" w:rsidP="0039789B">
      <w:pPr>
        <w:pStyle w:val="Default"/>
        <w:rPr>
          <w:color w:val="491F5D"/>
          <w:sz w:val="32"/>
          <w:szCs w:val="32"/>
        </w:rPr>
      </w:pPr>
    </w:p>
    <w:p w:rsidR="0039789B" w:rsidRDefault="0039789B" w:rsidP="0039789B">
      <w:pPr>
        <w:pStyle w:val="Default"/>
        <w:rPr>
          <w:sz w:val="28"/>
          <w:szCs w:val="28"/>
        </w:rPr>
      </w:pPr>
      <w:r>
        <w:rPr>
          <w:sz w:val="28"/>
          <w:szCs w:val="28"/>
        </w:rPr>
        <w:t>Schools relationships with the community mean we have identified children who</w:t>
      </w:r>
      <w:r w:rsidR="00597600">
        <w:rPr>
          <w:sz w:val="28"/>
          <w:szCs w:val="28"/>
        </w:rPr>
        <w:t xml:space="preserve"> may be classed as ‘vulnerable’</w:t>
      </w:r>
    </w:p>
    <w:p w:rsidR="00597600" w:rsidRDefault="00597600" w:rsidP="0039789B">
      <w:pPr>
        <w:pStyle w:val="Default"/>
        <w:rPr>
          <w:sz w:val="28"/>
          <w:szCs w:val="28"/>
        </w:rPr>
      </w:pPr>
    </w:p>
    <w:p w:rsidR="0039789B" w:rsidRDefault="0039789B" w:rsidP="0039789B">
      <w:pPr>
        <w:pStyle w:val="Default"/>
        <w:rPr>
          <w:sz w:val="28"/>
          <w:szCs w:val="28"/>
        </w:rPr>
      </w:pPr>
      <w:r>
        <w:rPr>
          <w:sz w:val="28"/>
          <w:szCs w:val="28"/>
        </w:rPr>
        <w:t xml:space="preserve">We have put in place specific arrangements in respect of the following groups: </w:t>
      </w:r>
    </w:p>
    <w:p w:rsidR="00597600" w:rsidRDefault="00597600" w:rsidP="0039789B">
      <w:pPr>
        <w:pStyle w:val="Default"/>
        <w:rPr>
          <w:sz w:val="28"/>
          <w:szCs w:val="28"/>
        </w:rPr>
      </w:pPr>
    </w:p>
    <w:p w:rsidR="0039789B" w:rsidRDefault="00597600" w:rsidP="00597600">
      <w:pPr>
        <w:pStyle w:val="Default"/>
        <w:numPr>
          <w:ilvl w:val="0"/>
          <w:numId w:val="5"/>
        </w:numPr>
        <w:spacing w:after="71"/>
        <w:rPr>
          <w:sz w:val="28"/>
          <w:szCs w:val="28"/>
        </w:rPr>
      </w:pPr>
      <w:r>
        <w:rPr>
          <w:sz w:val="28"/>
          <w:szCs w:val="28"/>
        </w:rPr>
        <w:t>Children in Care</w:t>
      </w:r>
      <w:r w:rsidR="0039789B">
        <w:rPr>
          <w:sz w:val="28"/>
          <w:szCs w:val="28"/>
        </w:rPr>
        <w:t xml:space="preserve"> – individual agreements with carers and S</w:t>
      </w:r>
      <w:r w:rsidR="00DB0F22">
        <w:rPr>
          <w:sz w:val="28"/>
          <w:szCs w:val="28"/>
        </w:rPr>
        <w:t>ocial Worker</w:t>
      </w:r>
      <w:r w:rsidR="0039789B">
        <w:rPr>
          <w:sz w:val="28"/>
          <w:szCs w:val="28"/>
        </w:rPr>
        <w:t xml:space="preserve">, mostly involving fortnightly contact </w:t>
      </w:r>
    </w:p>
    <w:p w:rsidR="0039789B" w:rsidRDefault="00597600" w:rsidP="00597600">
      <w:pPr>
        <w:pStyle w:val="Default"/>
        <w:numPr>
          <w:ilvl w:val="0"/>
          <w:numId w:val="5"/>
        </w:numPr>
        <w:spacing w:after="71"/>
        <w:rPr>
          <w:sz w:val="28"/>
          <w:szCs w:val="28"/>
        </w:rPr>
      </w:pPr>
      <w:r>
        <w:rPr>
          <w:sz w:val="28"/>
          <w:szCs w:val="28"/>
        </w:rPr>
        <w:t>Children who have pr</w:t>
      </w:r>
      <w:r w:rsidR="0039789B">
        <w:rPr>
          <w:sz w:val="28"/>
          <w:szCs w:val="28"/>
        </w:rPr>
        <w:t xml:space="preserve">eviously </w:t>
      </w:r>
      <w:r>
        <w:rPr>
          <w:sz w:val="28"/>
          <w:szCs w:val="28"/>
        </w:rPr>
        <w:t>been Children in Care</w:t>
      </w:r>
      <w:r w:rsidR="0039789B">
        <w:rPr>
          <w:sz w:val="28"/>
          <w:szCs w:val="28"/>
        </w:rPr>
        <w:t xml:space="preserve"> – individual agreements with carers and SW, mostly involving fortnightly contact </w:t>
      </w:r>
    </w:p>
    <w:p w:rsidR="0039789B" w:rsidRDefault="0039789B" w:rsidP="00597600">
      <w:pPr>
        <w:pStyle w:val="Default"/>
        <w:numPr>
          <w:ilvl w:val="0"/>
          <w:numId w:val="5"/>
        </w:numPr>
        <w:spacing w:after="71"/>
        <w:rPr>
          <w:sz w:val="28"/>
          <w:szCs w:val="28"/>
        </w:rPr>
      </w:pPr>
      <w:r>
        <w:rPr>
          <w:sz w:val="28"/>
          <w:szCs w:val="28"/>
        </w:rPr>
        <w:t>Children subject to a child protection plan/ Child in Need plan – places offered, if not taken this must be agreed by Social Worker and family. Visits will be undertaken 3 times weekly</w:t>
      </w:r>
      <w:r w:rsidR="00DB0F22">
        <w:rPr>
          <w:sz w:val="28"/>
          <w:szCs w:val="28"/>
        </w:rPr>
        <w:t xml:space="preserve"> (to be agreed with Social Worker as to who will undertake these visits).</w:t>
      </w:r>
      <w:r>
        <w:rPr>
          <w:sz w:val="28"/>
          <w:szCs w:val="28"/>
        </w:rPr>
        <w:t xml:space="preserve"> </w:t>
      </w:r>
    </w:p>
    <w:p w:rsidR="0039789B" w:rsidRDefault="0039789B" w:rsidP="00597600">
      <w:pPr>
        <w:pStyle w:val="Default"/>
        <w:numPr>
          <w:ilvl w:val="0"/>
          <w:numId w:val="5"/>
        </w:numPr>
        <w:spacing w:after="71"/>
        <w:rPr>
          <w:sz w:val="28"/>
          <w:szCs w:val="28"/>
        </w:rPr>
      </w:pPr>
      <w:r>
        <w:rPr>
          <w:sz w:val="28"/>
          <w:szCs w:val="28"/>
        </w:rPr>
        <w:t xml:space="preserve">Children with an EHCP – Individual Risk Assessments undertaken and consultations held with parents/carers, SLT and SENCO. </w:t>
      </w:r>
    </w:p>
    <w:p w:rsidR="0039789B" w:rsidRDefault="0039789B" w:rsidP="00597600">
      <w:pPr>
        <w:pStyle w:val="Default"/>
        <w:numPr>
          <w:ilvl w:val="0"/>
          <w:numId w:val="5"/>
        </w:numPr>
        <w:rPr>
          <w:sz w:val="28"/>
          <w:szCs w:val="28"/>
        </w:rPr>
      </w:pPr>
      <w:r>
        <w:rPr>
          <w:sz w:val="28"/>
          <w:szCs w:val="28"/>
        </w:rPr>
        <w:t xml:space="preserve">Children on the edge of social care involvement or pending allocation of a social worker – Where required these children will be offered a place at school or individual contact plans will be agreed </w:t>
      </w:r>
    </w:p>
    <w:p w:rsidR="0039789B" w:rsidRDefault="0039789B" w:rsidP="0039789B">
      <w:pPr>
        <w:pStyle w:val="Default"/>
        <w:rPr>
          <w:sz w:val="28"/>
          <w:szCs w:val="28"/>
        </w:rPr>
      </w:pPr>
    </w:p>
    <w:p w:rsidR="0039789B" w:rsidRDefault="0039789B" w:rsidP="0039789B">
      <w:pPr>
        <w:pStyle w:val="Default"/>
        <w:pageBreakBefore/>
        <w:rPr>
          <w:sz w:val="28"/>
          <w:szCs w:val="28"/>
        </w:rPr>
      </w:pPr>
    </w:p>
    <w:p w:rsidR="0039789B" w:rsidRDefault="0039789B" w:rsidP="0039789B">
      <w:pPr>
        <w:pStyle w:val="Default"/>
        <w:spacing w:after="73"/>
        <w:rPr>
          <w:sz w:val="28"/>
          <w:szCs w:val="28"/>
        </w:rPr>
      </w:pPr>
      <w:r>
        <w:rPr>
          <w:sz w:val="28"/>
          <w:szCs w:val="28"/>
        </w:rPr>
        <w:t>Other children the school considers vulnerable. More children may be added to this group in response to concerns raised with the DSL. Contact arrangements will be agreed w</w:t>
      </w:r>
      <w:r w:rsidR="00597600">
        <w:rPr>
          <w:sz w:val="28"/>
          <w:szCs w:val="28"/>
        </w:rPr>
        <w:t>ith parents/carers, SLT and DSL.</w:t>
      </w:r>
    </w:p>
    <w:p w:rsidR="00597600" w:rsidRDefault="00597600" w:rsidP="0039789B">
      <w:pPr>
        <w:pStyle w:val="Default"/>
        <w:spacing w:after="73"/>
        <w:rPr>
          <w:sz w:val="28"/>
          <w:szCs w:val="28"/>
        </w:rPr>
      </w:pPr>
    </w:p>
    <w:p w:rsidR="0039789B" w:rsidRDefault="0039789B" w:rsidP="0039789B">
      <w:pPr>
        <w:pStyle w:val="Default"/>
        <w:rPr>
          <w:sz w:val="28"/>
          <w:szCs w:val="28"/>
        </w:rPr>
      </w:pPr>
      <w:r>
        <w:rPr>
          <w:sz w:val="28"/>
          <w:szCs w:val="28"/>
        </w:rPr>
        <w:t xml:space="preserve">Where appropriate school will liaise with other agencies involved in their care, including where appropriate their social worker and the Virtual School Head for </w:t>
      </w:r>
      <w:r w:rsidR="00597600">
        <w:rPr>
          <w:sz w:val="28"/>
          <w:szCs w:val="28"/>
        </w:rPr>
        <w:t>Children in Care</w:t>
      </w:r>
      <w:r>
        <w:rPr>
          <w:sz w:val="28"/>
          <w:szCs w:val="28"/>
        </w:rPr>
        <w:t xml:space="preserve"> and </w:t>
      </w:r>
      <w:r w:rsidR="00597600">
        <w:rPr>
          <w:sz w:val="28"/>
          <w:szCs w:val="28"/>
        </w:rPr>
        <w:t xml:space="preserve">those who have </w:t>
      </w:r>
      <w:r>
        <w:rPr>
          <w:sz w:val="28"/>
          <w:szCs w:val="28"/>
        </w:rPr>
        <w:t xml:space="preserve">previously </w:t>
      </w:r>
      <w:r w:rsidR="00597600">
        <w:rPr>
          <w:sz w:val="28"/>
          <w:szCs w:val="28"/>
        </w:rPr>
        <w:t>been Children in Care</w:t>
      </w:r>
      <w:r>
        <w:rPr>
          <w:sz w:val="28"/>
          <w:szCs w:val="28"/>
        </w:rPr>
        <w:t xml:space="preserve">. </w:t>
      </w:r>
    </w:p>
    <w:p w:rsidR="0039789B" w:rsidRDefault="0039789B" w:rsidP="0039789B">
      <w:pPr>
        <w:pStyle w:val="Default"/>
        <w:rPr>
          <w:sz w:val="28"/>
          <w:szCs w:val="28"/>
        </w:rPr>
      </w:pPr>
    </w:p>
    <w:p w:rsidR="0039789B" w:rsidRDefault="0039789B" w:rsidP="0039789B">
      <w:pPr>
        <w:pStyle w:val="Default"/>
        <w:rPr>
          <w:sz w:val="28"/>
          <w:szCs w:val="28"/>
        </w:rPr>
      </w:pPr>
      <w:r>
        <w:rPr>
          <w:sz w:val="28"/>
          <w:szCs w:val="28"/>
        </w:rPr>
        <w:t xml:space="preserve">In addition, the following groups have specific arrangements around contact and support from the school. </w:t>
      </w:r>
    </w:p>
    <w:p w:rsidR="00597600" w:rsidRDefault="00597600" w:rsidP="0039789B">
      <w:pPr>
        <w:pStyle w:val="Default"/>
        <w:rPr>
          <w:sz w:val="28"/>
          <w:szCs w:val="28"/>
        </w:rPr>
      </w:pPr>
    </w:p>
    <w:p w:rsidR="0039789B" w:rsidRDefault="0039789B" w:rsidP="00597600">
      <w:pPr>
        <w:pStyle w:val="Default"/>
        <w:numPr>
          <w:ilvl w:val="0"/>
          <w:numId w:val="6"/>
        </w:numPr>
        <w:spacing w:after="70"/>
        <w:rPr>
          <w:sz w:val="28"/>
          <w:szCs w:val="28"/>
        </w:rPr>
      </w:pPr>
      <w:r>
        <w:rPr>
          <w:sz w:val="28"/>
          <w:szCs w:val="28"/>
        </w:rPr>
        <w:t xml:space="preserve">Children of critical workers who may attend school if no safe alternative arrangements can be made. </w:t>
      </w:r>
    </w:p>
    <w:p w:rsidR="0039789B" w:rsidRDefault="0039789B" w:rsidP="00597600">
      <w:pPr>
        <w:pStyle w:val="Default"/>
        <w:numPr>
          <w:ilvl w:val="0"/>
          <w:numId w:val="6"/>
        </w:numPr>
        <w:rPr>
          <w:sz w:val="28"/>
          <w:szCs w:val="28"/>
        </w:rPr>
      </w:pPr>
      <w:r>
        <w:rPr>
          <w:sz w:val="28"/>
          <w:szCs w:val="28"/>
        </w:rPr>
        <w:t xml:space="preserve">Children at home – work packs sent home with regular updates provided by </w:t>
      </w:r>
      <w:r w:rsidR="00F776C1" w:rsidRPr="00F776C1">
        <w:rPr>
          <w:sz w:val="28"/>
          <w:szCs w:val="28"/>
        </w:rPr>
        <w:t xml:space="preserve">Seesaw and </w:t>
      </w:r>
      <w:proofErr w:type="spellStart"/>
      <w:r w:rsidR="00F776C1" w:rsidRPr="00F776C1">
        <w:rPr>
          <w:sz w:val="28"/>
          <w:szCs w:val="28"/>
        </w:rPr>
        <w:t>facebook</w:t>
      </w:r>
      <w:proofErr w:type="spellEnd"/>
      <w:r w:rsidR="00F776C1" w:rsidRPr="00F776C1">
        <w:rPr>
          <w:sz w:val="28"/>
          <w:szCs w:val="28"/>
        </w:rPr>
        <w:t xml:space="preserve"> </w:t>
      </w:r>
      <w:r>
        <w:rPr>
          <w:sz w:val="28"/>
          <w:szCs w:val="28"/>
        </w:rPr>
        <w:t xml:space="preserve"> </w:t>
      </w:r>
    </w:p>
    <w:p w:rsidR="0039789B" w:rsidRDefault="0039789B" w:rsidP="0039789B">
      <w:pPr>
        <w:pStyle w:val="Default"/>
        <w:rPr>
          <w:sz w:val="28"/>
          <w:szCs w:val="28"/>
        </w:rPr>
      </w:pPr>
    </w:p>
    <w:p w:rsidR="00597600" w:rsidRDefault="0039789B" w:rsidP="0039789B">
      <w:pPr>
        <w:pStyle w:val="Default"/>
        <w:rPr>
          <w:sz w:val="28"/>
          <w:szCs w:val="28"/>
        </w:rPr>
      </w:pPr>
      <w:r>
        <w:rPr>
          <w:sz w:val="28"/>
          <w:szCs w:val="28"/>
        </w:rPr>
        <w:t>The plans in respect of each child in these groups will be reviewed regularly</w:t>
      </w:r>
      <w:r w:rsidR="00597600">
        <w:rPr>
          <w:sz w:val="28"/>
          <w:szCs w:val="28"/>
        </w:rPr>
        <w:t>.</w:t>
      </w:r>
    </w:p>
    <w:p w:rsidR="0039789B" w:rsidRDefault="0039789B" w:rsidP="0039789B">
      <w:pPr>
        <w:pStyle w:val="Default"/>
        <w:rPr>
          <w:sz w:val="28"/>
          <w:szCs w:val="28"/>
        </w:rPr>
      </w:pPr>
      <w:r>
        <w:rPr>
          <w:sz w:val="28"/>
          <w:szCs w:val="28"/>
        </w:rPr>
        <w:t xml:space="preserve"> </w:t>
      </w:r>
    </w:p>
    <w:p w:rsidR="0039789B" w:rsidRDefault="0039789B" w:rsidP="0039789B">
      <w:pPr>
        <w:pStyle w:val="Default"/>
        <w:rPr>
          <w:b/>
          <w:bCs/>
          <w:color w:val="491F5D"/>
          <w:sz w:val="32"/>
          <w:szCs w:val="32"/>
        </w:rPr>
      </w:pPr>
      <w:r>
        <w:rPr>
          <w:b/>
          <w:bCs/>
          <w:color w:val="491F5D"/>
          <w:sz w:val="32"/>
          <w:szCs w:val="32"/>
        </w:rPr>
        <w:t xml:space="preserve">Holiday arrangements </w:t>
      </w:r>
    </w:p>
    <w:p w:rsidR="00597600" w:rsidRDefault="00597600" w:rsidP="0039789B">
      <w:pPr>
        <w:pStyle w:val="Default"/>
        <w:rPr>
          <w:color w:val="491F5D"/>
          <w:sz w:val="32"/>
          <w:szCs w:val="32"/>
        </w:rPr>
      </w:pPr>
    </w:p>
    <w:p w:rsidR="0039789B" w:rsidRDefault="0039789B" w:rsidP="0039789B">
      <w:pPr>
        <w:pStyle w:val="Default"/>
        <w:rPr>
          <w:sz w:val="28"/>
          <w:szCs w:val="28"/>
        </w:rPr>
      </w:pPr>
      <w:r w:rsidRPr="00F776C1">
        <w:rPr>
          <w:sz w:val="28"/>
          <w:szCs w:val="28"/>
        </w:rPr>
        <w:t xml:space="preserve">School will </w:t>
      </w:r>
      <w:r w:rsidR="00597600" w:rsidRPr="00F776C1">
        <w:rPr>
          <w:sz w:val="28"/>
          <w:szCs w:val="28"/>
        </w:rPr>
        <w:t xml:space="preserve">be </w:t>
      </w:r>
      <w:r w:rsidR="00F776C1" w:rsidRPr="00F776C1">
        <w:rPr>
          <w:sz w:val="28"/>
          <w:szCs w:val="28"/>
        </w:rPr>
        <w:t>open</w:t>
      </w:r>
      <w:r w:rsidRPr="00F776C1">
        <w:rPr>
          <w:sz w:val="28"/>
          <w:szCs w:val="28"/>
        </w:rPr>
        <w:t xml:space="preserve"> over Easter. Emergency details of Social Care, Early Help Offer and local charities will be published on the website</w:t>
      </w:r>
      <w:r>
        <w:rPr>
          <w:sz w:val="28"/>
          <w:szCs w:val="28"/>
        </w:rPr>
        <w:t xml:space="preserve"> </w:t>
      </w:r>
    </w:p>
    <w:p w:rsidR="00597600" w:rsidRDefault="00597600" w:rsidP="0039789B">
      <w:pPr>
        <w:pStyle w:val="Default"/>
        <w:rPr>
          <w:sz w:val="28"/>
          <w:szCs w:val="28"/>
        </w:rPr>
      </w:pPr>
    </w:p>
    <w:p w:rsidR="0039789B" w:rsidRDefault="0039789B" w:rsidP="0039789B">
      <w:pPr>
        <w:pStyle w:val="Default"/>
        <w:rPr>
          <w:b/>
          <w:bCs/>
          <w:color w:val="491F5D"/>
          <w:sz w:val="32"/>
          <w:szCs w:val="32"/>
        </w:rPr>
      </w:pPr>
      <w:r>
        <w:rPr>
          <w:b/>
          <w:bCs/>
          <w:color w:val="491F5D"/>
          <w:sz w:val="32"/>
          <w:szCs w:val="32"/>
        </w:rPr>
        <w:t xml:space="preserve">Attendance </w:t>
      </w:r>
    </w:p>
    <w:p w:rsidR="00597600" w:rsidRDefault="00597600" w:rsidP="0039789B">
      <w:pPr>
        <w:pStyle w:val="Default"/>
        <w:rPr>
          <w:color w:val="491F5D"/>
          <w:sz w:val="32"/>
          <w:szCs w:val="32"/>
        </w:rPr>
      </w:pPr>
    </w:p>
    <w:p w:rsidR="00597600" w:rsidRDefault="0039789B" w:rsidP="0039789B">
      <w:pPr>
        <w:pStyle w:val="Default"/>
        <w:rPr>
          <w:sz w:val="28"/>
          <w:szCs w:val="28"/>
        </w:rPr>
      </w:pPr>
      <w:r>
        <w:rPr>
          <w:sz w:val="28"/>
          <w:szCs w:val="28"/>
        </w:rPr>
        <w:t xml:space="preserve">The school is following the </w:t>
      </w:r>
      <w:hyperlink r:id="rId9" w:history="1">
        <w:r w:rsidRPr="00597600">
          <w:rPr>
            <w:rStyle w:val="Hyperlink"/>
            <w:sz w:val="28"/>
            <w:szCs w:val="28"/>
          </w:rPr>
          <w:t>attendance guidance issued by government</w:t>
        </w:r>
      </w:hyperlink>
      <w:r>
        <w:rPr>
          <w:sz w:val="28"/>
          <w:szCs w:val="28"/>
        </w:rPr>
        <w:t xml:space="preserve">.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w:t>
      </w:r>
      <w:r>
        <w:rPr>
          <w:b/>
          <w:bCs/>
          <w:sz w:val="28"/>
          <w:szCs w:val="28"/>
        </w:rPr>
        <w:t xml:space="preserve">does not override </w:t>
      </w:r>
      <w:r>
        <w:rPr>
          <w:sz w:val="28"/>
          <w:szCs w:val="28"/>
        </w:rPr>
        <w:t>the duty on the school to ensure children and young people are safe.</w:t>
      </w:r>
    </w:p>
    <w:p w:rsidR="0039789B" w:rsidRDefault="0039789B" w:rsidP="0039789B">
      <w:pPr>
        <w:pStyle w:val="Default"/>
        <w:rPr>
          <w:sz w:val="28"/>
          <w:szCs w:val="28"/>
        </w:rPr>
      </w:pPr>
      <w:r>
        <w:rPr>
          <w:sz w:val="28"/>
          <w:szCs w:val="28"/>
        </w:rPr>
        <w:t xml:space="preserve"> </w:t>
      </w:r>
    </w:p>
    <w:p w:rsidR="0039789B" w:rsidRDefault="0039789B" w:rsidP="0039789B">
      <w:pPr>
        <w:pStyle w:val="Default"/>
        <w:rPr>
          <w:sz w:val="28"/>
          <w:szCs w:val="28"/>
        </w:rPr>
      </w:pPr>
      <w:r>
        <w:rPr>
          <w:sz w:val="28"/>
          <w:szCs w:val="28"/>
        </w:rPr>
        <w:t xml:space="preserve">These arrangements will only be in place for children who have enrolled and are eligible for Emergency Childcare. For all other children school is closed. </w:t>
      </w:r>
    </w:p>
    <w:p w:rsidR="0039789B" w:rsidRDefault="0039789B" w:rsidP="0039789B">
      <w:pPr>
        <w:pStyle w:val="Default"/>
        <w:pageBreakBefore/>
        <w:rPr>
          <w:color w:val="491F5D"/>
          <w:sz w:val="32"/>
          <w:szCs w:val="32"/>
        </w:rPr>
      </w:pPr>
      <w:r>
        <w:rPr>
          <w:b/>
          <w:bCs/>
          <w:color w:val="491F5D"/>
          <w:sz w:val="32"/>
          <w:szCs w:val="32"/>
        </w:rPr>
        <w:lastRenderedPageBreak/>
        <w:t xml:space="preserve">Staff will be aware of increased risk </w:t>
      </w:r>
    </w:p>
    <w:p w:rsidR="00F618DE" w:rsidRDefault="00F618DE" w:rsidP="0039789B">
      <w:pPr>
        <w:pStyle w:val="Default"/>
        <w:rPr>
          <w:sz w:val="28"/>
          <w:szCs w:val="28"/>
        </w:rPr>
      </w:pPr>
    </w:p>
    <w:p w:rsidR="009C4343" w:rsidRDefault="0039789B" w:rsidP="0039789B">
      <w:pPr>
        <w:pStyle w:val="Default"/>
        <w:rPr>
          <w:rFonts w:asciiTheme="minorHAnsi" w:hAnsiTheme="minorHAnsi"/>
          <w:sz w:val="28"/>
          <w:szCs w:val="28"/>
        </w:rPr>
      </w:pPr>
      <w:r>
        <w:rPr>
          <w:sz w:val="28"/>
          <w:szCs w:val="28"/>
        </w:rPr>
        <w:t xml:space="preserve">The pressures on children and their families at this time are significant. There will be heightened awareness of family pressures through being contained in a small area, </w:t>
      </w:r>
      <w:r w:rsidRPr="00F618DE">
        <w:rPr>
          <w:color w:val="auto"/>
          <w:sz w:val="28"/>
          <w:szCs w:val="28"/>
        </w:rPr>
        <w:t>poverty</w:t>
      </w:r>
      <w:r>
        <w:rPr>
          <w:sz w:val="28"/>
          <w:szCs w:val="28"/>
        </w:rPr>
        <w:t xml:space="preserve">, and financial or health anxiety. These areas should be considered in the setting of any work for children to undertake at home (including recognising the impact of online learning – see below). Staff will be aware of the mental health of </w:t>
      </w:r>
      <w:r w:rsidRPr="0040042E">
        <w:rPr>
          <w:color w:val="auto"/>
          <w:sz w:val="28"/>
          <w:szCs w:val="28"/>
        </w:rPr>
        <w:t xml:space="preserve">both </w:t>
      </w:r>
      <w:r w:rsidRPr="009C4343">
        <w:rPr>
          <w:rFonts w:asciiTheme="minorHAnsi" w:hAnsiTheme="minorHAnsi"/>
          <w:color w:val="auto"/>
          <w:sz w:val="28"/>
          <w:szCs w:val="28"/>
        </w:rPr>
        <w:t xml:space="preserve">children and their parents and carers, </w:t>
      </w:r>
      <w:r w:rsidRPr="009C4343">
        <w:rPr>
          <w:rFonts w:asciiTheme="minorHAnsi" w:hAnsiTheme="minorHAnsi"/>
          <w:sz w:val="28"/>
          <w:szCs w:val="28"/>
        </w:rPr>
        <w:t xml:space="preserve">informing the DSL about any concerns. </w:t>
      </w:r>
    </w:p>
    <w:p w:rsidR="009C4343" w:rsidRDefault="009C4343" w:rsidP="0039789B">
      <w:pPr>
        <w:pStyle w:val="Default"/>
        <w:rPr>
          <w:rFonts w:asciiTheme="minorHAnsi" w:hAnsiTheme="minorHAnsi"/>
          <w:sz w:val="28"/>
          <w:szCs w:val="28"/>
        </w:rPr>
      </w:pPr>
    </w:p>
    <w:p w:rsidR="0039789B" w:rsidRDefault="009C4343" w:rsidP="0039789B">
      <w:pPr>
        <w:pStyle w:val="Default"/>
        <w:rPr>
          <w:rFonts w:asciiTheme="minorHAnsi" w:hAnsiTheme="minorHAnsi" w:cs="Arial"/>
          <w:sz w:val="28"/>
          <w:szCs w:val="28"/>
          <w:lang w:val="en"/>
        </w:rPr>
      </w:pPr>
      <w:r w:rsidRPr="009C4343">
        <w:rPr>
          <w:rFonts w:asciiTheme="minorHAnsi" w:hAnsiTheme="minorHAnsi"/>
          <w:sz w:val="28"/>
          <w:szCs w:val="28"/>
        </w:rPr>
        <w:t xml:space="preserve">Incidences of Domestic Abuse </w:t>
      </w:r>
      <w:r>
        <w:rPr>
          <w:rFonts w:asciiTheme="minorHAnsi" w:hAnsiTheme="minorHAnsi"/>
          <w:sz w:val="28"/>
          <w:szCs w:val="28"/>
        </w:rPr>
        <w:t xml:space="preserve">are expected to </w:t>
      </w:r>
      <w:r w:rsidRPr="009C4343">
        <w:rPr>
          <w:rFonts w:asciiTheme="minorHAnsi" w:hAnsiTheme="minorHAnsi" w:cs="Arial"/>
          <w:sz w:val="28"/>
          <w:szCs w:val="28"/>
        </w:rPr>
        <w:t xml:space="preserve">significantly increase </w:t>
      </w:r>
      <w:r>
        <w:rPr>
          <w:rFonts w:asciiTheme="minorHAnsi" w:hAnsiTheme="minorHAnsi" w:cs="Arial"/>
          <w:sz w:val="28"/>
          <w:szCs w:val="28"/>
        </w:rPr>
        <w:t xml:space="preserve">during the period of </w:t>
      </w:r>
      <w:r w:rsidRPr="009C4343">
        <w:rPr>
          <w:rFonts w:asciiTheme="minorHAnsi" w:hAnsiTheme="minorHAnsi" w:cs="Arial"/>
          <w:sz w:val="28"/>
          <w:szCs w:val="28"/>
          <w:lang w:val="en"/>
        </w:rPr>
        <w:t>isolation as</w:t>
      </w:r>
      <w:r>
        <w:rPr>
          <w:rFonts w:asciiTheme="minorHAnsi" w:hAnsiTheme="minorHAnsi" w:cs="Arial"/>
          <w:sz w:val="28"/>
          <w:szCs w:val="28"/>
          <w:lang w:val="en"/>
        </w:rPr>
        <w:t xml:space="preserve"> perpetrators will use this time</w:t>
      </w:r>
      <w:r w:rsidRPr="009C4343">
        <w:rPr>
          <w:rFonts w:asciiTheme="minorHAnsi" w:hAnsiTheme="minorHAnsi" w:cs="Arial"/>
          <w:sz w:val="28"/>
          <w:szCs w:val="28"/>
          <w:lang w:val="en"/>
        </w:rPr>
        <w:t xml:space="preserve"> a</w:t>
      </w:r>
      <w:r>
        <w:rPr>
          <w:rFonts w:asciiTheme="minorHAnsi" w:hAnsiTheme="minorHAnsi" w:cs="Arial"/>
          <w:sz w:val="28"/>
          <w:szCs w:val="28"/>
          <w:lang w:val="en"/>
        </w:rPr>
        <w:t xml:space="preserve">s a </w:t>
      </w:r>
      <w:r w:rsidRPr="009C4343">
        <w:rPr>
          <w:rFonts w:asciiTheme="minorHAnsi" w:hAnsiTheme="minorHAnsi" w:cs="Arial"/>
          <w:sz w:val="28"/>
          <w:szCs w:val="28"/>
          <w:lang w:val="en"/>
        </w:rPr>
        <w:t xml:space="preserve"> “tool of coercive a</w:t>
      </w:r>
      <w:r>
        <w:rPr>
          <w:rFonts w:asciiTheme="minorHAnsi" w:hAnsiTheme="minorHAnsi" w:cs="Arial"/>
          <w:sz w:val="28"/>
          <w:szCs w:val="28"/>
          <w:lang w:val="en"/>
        </w:rPr>
        <w:t xml:space="preserve">nd controlling </w:t>
      </w:r>
      <w:proofErr w:type="spellStart"/>
      <w:r>
        <w:rPr>
          <w:rFonts w:asciiTheme="minorHAnsi" w:hAnsiTheme="minorHAnsi" w:cs="Arial"/>
          <w:sz w:val="28"/>
          <w:szCs w:val="28"/>
          <w:lang w:val="en"/>
        </w:rPr>
        <w:t>behaviour</w:t>
      </w:r>
      <w:proofErr w:type="spellEnd"/>
      <w:r>
        <w:rPr>
          <w:rFonts w:asciiTheme="minorHAnsi" w:hAnsiTheme="minorHAnsi" w:cs="Arial"/>
          <w:sz w:val="28"/>
          <w:szCs w:val="28"/>
          <w:lang w:val="en"/>
        </w:rPr>
        <w:t xml:space="preserve">”, and </w:t>
      </w:r>
      <w:r w:rsidRPr="009C4343">
        <w:rPr>
          <w:rFonts w:asciiTheme="minorHAnsi" w:hAnsiTheme="minorHAnsi" w:cs="Arial"/>
          <w:sz w:val="28"/>
          <w:szCs w:val="28"/>
          <w:lang w:val="en"/>
        </w:rPr>
        <w:t xml:space="preserve">victims and </w:t>
      </w:r>
      <w:r>
        <w:rPr>
          <w:rFonts w:asciiTheme="minorHAnsi" w:hAnsiTheme="minorHAnsi" w:cs="Arial"/>
          <w:sz w:val="28"/>
          <w:szCs w:val="28"/>
          <w:lang w:val="en"/>
        </w:rPr>
        <w:t xml:space="preserve">their </w:t>
      </w:r>
      <w:r w:rsidRPr="009C4343">
        <w:rPr>
          <w:rFonts w:asciiTheme="minorHAnsi" w:hAnsiTheme="minorHAnsi" w:cs="Arial"/>
          <w:sz w:val="28"/>
          <w:szCs w:val="28"/>
          <w:lang w:val="en"/>
        </w:rPr>
        <w:t>children are consistently more vulnerable during periods of societal stress</w:t>
      </w:r>
      <w:r>
        <w:rPr>
          <w:rFonts w:asciiTheme="minorHAnsi" w:hAnsiTheme="minorHAnsi" w:cs="Arial"/>
          <w:sz w:val="28"/>
          <w:szCs w:val="28"/>
          <w:lang w:val="en"/>
        </w:rPr>
        <w:t xml:space="preserve"> </w:t>
      </w:r>
      <w:hyperlink r:id="rId10" w:history="1">
        <w:r w:rsidRPr="009C4343">
          <w:rPr>
            <w:rStyle w:val="Hyperlink"/>
            <w:rFonts w:asciiTheme="minorHAnsi" w:hAnsiTheme="minorHAnsi" w:cs="Arial"/>
            <w:sz w:val="28"/>
            <w:szCs w:val="28"/>
            <w:lang w:val="en"/>
          </w:rPr>
          <w:t>see government guidance</w:t>
        </w:r>
      </w:hyperlink>
      <w:r>
        <w:rPr>
          <w:rFonts w:asciiTheme="minorHAnsi" w:hAnsiTheme="minorHAnsi" w:cs="Arial"/>
          <w:sz w:val="28"/>
          <w:szCs w:val="28"/>
          <w:lang w:val="en"/>
        </w:rPr>
        <w:t>.</w:t>
      </w:r>
    </w:p>
    <w:p w:rsidR="009C4343" w:rsidRDefault="009C4343" w:rsidP="0039789B">
      <w:pPr>
        <w:pStyle w:val="Default"/>
        <w:rPr>
          <w:sz w:val="28"/>
          <w:szCs w:val="28"/>
        </w:rPr>
      </w:pPr>
      <w:r>
        <w:rPr>
          <w:rFonts w:asciiTheme="minorHAnsi" w:hAnsiTheme="minorHAnsi" w:cs="Arial"/>
          <w:sz w:val="28"/>
          <w:szCs w:val="28"/>
          <w:lang w:val="en"/>
        </w:rPr>
        <w:t xml:space="preserve">Operation Encompass will continue as normal with notifications being sent to the school’s email </w:t>
      </w:r>
      <w:r w:rsidRPr="00F776C1">
        <w:rPr>
          <w:rFonts w:asciiTheme="minorHAnsi" w:hAnsiTheme="minorHAnsi" w:cs="Arial"/>
          <w:sz w:val="28"/>
          <w:szCs w:val="28"/>
          <w:lang w:val="en"/>
        </w:rPr>
        <w:t>address (encompass@).</w:t>
      </w:r>
      <w:r>
        <w:rPr>
          <w:rFonts w:asciiTheme="minorHAnsi" w:hAnsiTheme="minorHAnsi" w:cs="Arial"/>
          <w:sz w:val="28"/>
          <w:szCs w:val="28"/>
          <w:lang w:val="en"/>
        </w:rPr>
        <w:t xml:space="preserve">  For further information please contact </w:t>
      </w:r>
      <w:proofErr w:type="spellStart"/>
      <w:r>
        <w:rPr>
          <w:rFonts w:asciiTheme="minorHAnsi" w:hAnsiTheme="minorHAnsi" w:cs="Arial"/>
          <w:sz w:val="28"/>
          <w:szCs w:val="28"/>
          <w:lang w:val="en"/>
        </w:rPr>
        <w:t>Halah</w:t>
      </w:r>
      <w:proofErr w:type="spellEnd"/>
      <w:r>
        <w:rPr>
          <w:rFonts w:asciiTheme="minorHAnsi" w:hAnsiTheme="minorHAnsi" w:cs="Arial"/>
          <w:sz w:val="28"/>
          <w:szCs w:val="28"/>
          <w:lang w:val="en"/>
        </w:rPr>
        <w:t xml:space="preserve"> Shams El-Din </w:t>
      </w:r>
      <w:r w:rsidR="00935F64">
        <w:rPr>
          <w:rFonts w:asciiTheme="minorHAnsi" w:hAnsiTheme="minorHAnsi" w:cs="Arial"/>
          <w:sz w:val="28"/>
          <w:szCs w:val="28"/>
          <w:lang w:val="en"/>
        </w:rPr>
        <w:t xml:space="preserve">on 01452 328953 or by email </w:t>
      </w:r>
      <w:hyperlink r:id="rId11" w:history="1">
        <w:r w:rsidR="00935F64" w:rsidRPr="00DA0147">
          <w:rPr>
            <w:rStyle w:val="Hyperlink"/>
            <w:rFonts w:asciiTheme="minorHAnsi" w:hAnsiTheme="minorHAnsi" w:cs="Arial"/>
            <w:sz w:val="28"/>
            <w:szCs w:val="28"/>
            <w:lang w:val="en"/>
          </w:rPr>
          <w:t>halah.shamsel-din@gloucestershire.gov.uk</w:t>
        </w:r>
      </w:hyperlink>
      <w:r w:rsidR="00935F64">
        <w:rPr>
          <w:rFonts w:asciiTheme="minorHAnsi" w:hAnsiTheme="minorHAnsi" w:cs="Arial"/>
          <w:sz w:val="28"/>
          <w:szCs w:val="28"/>
          <w:lang w:val="en"/>
        </w:rPr>
        <w:t xml:space="preserve"> </w:t>
      </w:r>
    </w:p>
    <w:p w:rsidR="00F618DE" w:rsidRDefault="00F618DE" w:rsidP="0039789B">
      <w:pPr>
        <w:pStyle w:val="Default"/>
        <w:rPr>
          <w:b/>
          <w:bCs/>
          <w:color w:val="491F5D"/>
          <w:sz w:val="32"/>
          <w:szCs w:val="32"/>
        </w:rPr>
      </w:pPr>
    </w:p>
    <w:p w:rsidR="0039789B" w:rsidRDefault="0039789B" w:rsidP="0039789B">
      <w:pPr>
        <w:pStyle w:val="Default"/>
        <w:rPr>
          <w:color w:val="491F5D"/>
          <w:sz w:val="32"/>
          <w:szCs w:val="32"/>
        </w:rPr>
      </w:pPr>
      <w:r>
        <w:rPr>
          <w:b/>
          <w:bCs/>
          <w:color w:val="491F5D"/>
          <w:sz w:val="32"/>
          <w:szCs w:val="32"/>
        </w:rPr>
        <w:t xml:space="preserve">Risk online </w:t>
      </w:r>
    </w:p>
    <w:p w:rsidR="00F618DE" w:rsidRDefault="00F618DE" w:rsidP="0039789B">
      <w:pPr>
        <w:pStyle w:val="Default"/>
        <w:rPr>
          <w:sz w:val="28"/>
          <w:szCs w:val="28"/>
        </w:rPr>
      </w:pPr>
    </w:p>
    <w:p w:rsidR="0039789B" w:rsidRDefault="0039789B" w:rsidP="0039789B">
      <w:pPr>
        <w:pStyle w:val="Default"/>
        <w:rPr>
          <w:sz w:val="28"/>
          <w:szCs w:val="28"/>
        </w:rPr>
      </w:pPr>
      <w:r>
        <w:rPr>
          <w:sz w:val="28"/>
          <w:szCs w:val="28"/>
        </w:rPr>
        <w:t xml:space="preserve">Young people will be using the internet more during this period. The school may also use online approaches to deliver training or support. Staff will be aware of the signs and signals of </w:t>
      </w:r>
      <w:r w:rsidRPr="0040042E">
        <w:rPr>
          <w:color w:val="auto"/>
          <w:sz w:val="28"/>
          <w:szCs w:val="28"/>
        </w:rPr>
        <w:t xml:space="preserve">cyberbullying and </w:t>
      </w:r>
      <w:hyperlink r:id="rId12" w:history="1">
        <w:r w:rsidRPr="0040042E">
          <w:rPr>
            <w:rStyle w:val="Hyperlink"/>
            <w:sz w:val="28"/>
            <w:szCs w:val="28"/>
          </w:rPr>
          <w:t>other risks online</w:t>
        </w:r>
      </w:hyperlink>
      <w:r w:rsidRPr="0040042E">
        <w:rPr>
          <w:color w:val="auto"/>
          <w:sz w:val="28"/>
          <w:szCs w:val="28"/>
        </w:rPr>
        <w:t xml:space="preserve"> </w:t>
      </w:r>
      <w:r>
        <w:rPr>
          <w:sz w:val="28"/>
          <w:szCs w:val="28"/>
        </w:rPr>
        <w:t xml:space="preserve">and apply the same child-centred safeguarding practices as when children were learning at the school. </w:t>
      </w:r>
    </w:p>
    <w:p w:rsidR="0040042E" w:rsidRDefault="0040042E" w:rsidP="0039789B">
      <w:pPr>
        <w:pStyle w:val="Default"/>
        <w:rPr>
          <w:sz w:val="28"/>
          <w:szCs w:val="28"/>
        </w:rPr>
      </w:pPr>
    </w:p>
    <w:p w:rsidR="0039789B" w:rsidRPr="0040042E" w:rsidRDefault="0039789B" w:rsidP="0040042E">
      <w:pPr>
        <w:pStyle w:val="Default"/>
        <w:numPr>
          <w:ilvl w:val="0"/>
          <w:numId w:val="6"/>
        </w:numPr>
        <w:spacing w:after="73"/>
        <w:rPr>
          <w:color w:val="auto"/>
          <w:sz w:val="28"/>
          <w:szCs w:val="28"/>
        </w:rPr>
      </w:pPr>
      <w:r w:rsidRPr="0040042E">
        <w:rPr>
          <w:color w:val="auto"/>
          <w:sz w:val="28"/>
          <w:szCs w:val="28"/>
        </w:rPr>
        <w:t xml:space="preserve">The school continues to ensure appropriate filters and monitors are in place </w:t>
      </w:r>
    </w:p>
    <w:p w:rsidR="0039789B" w:rsidRPr="0040042E" w:rsidRDefault="0039789B" w:rsidP="0040042E">
      <w:pPr>
        <w:pStyle w:val="Default"/>
        <w:numPr>
          <w:ilvl w:val="0"/>
          <w:numId w:val="6"/>
        </w:numPr>
        <w:spacing w:after="73"/>
        <w:rPr>
          <w:color w:val="auto"/>
          <w:sz w:val="28"/>
          <w:szCs w:val="28"/>
        </w:rPr>
      </w:pPr>
      <w:r w:rsidRPr="0040042E">
        <w:rPr>
          <w:color w:val="auto"/>
          <w:sz w:val="28"/>
          <w:szCs w:val="28"/>
        </w:rPr>
        <w:t xml:space="preserve">Our governing body will review arrangements to ensure they remain appropriate </w:t>
      </w:r>
    </w:p>
    <w:p w:rsidR="0039789B" w:rsidRDefault="0039789B" w:rsidP="0040042E">
      <w:pPr>
        <w:pStyle w:val="Default"/>
        <w:numPr>
          <w:ilvl w:val="0"/>
          <w:numId w:val="6"/>
        </w:numPr>
        <w:spacing w:after="73"/>
        <w:rPr>
          <w:sz w:val="28"/>
          <w:szCs w:val="28"/>
        </w:rPr>
      </w:pPr>
      <w:r>
        <w:rPr>
          <w:sz w:val="28"/>
          <w:szCs w:val="28"/>
        </w:rPr>
        <w:t xml:space="preserve">The school has taken on board guidance from the </w:t>
      </w:r>
      <w:hyperlink r:id="rId13" w:history="1">
        <w:r w:rsidRPr="0040042E">
          <w:rPr>
            <w:rStyle w:val="Hyperlink"/>
            <w:sz w:val="28"/>
            <w:szCs w:val="28"/>
          </w:rPr>
          <w:t>UK Safer Internet Centre</w:t>
        </w:r>
      </w:hyperlink>
      <w:r>
        <w:rPr>
          <w:color w:val="0462C1"/>
          <w:sz w:val="28"/>
          <w:szCs w:val="28"/>
        </w:rPr>
        <w:t xml:space="preserve"> </w:t>
      </w:r>
      <w:r>
        <w:rPr>
          <w:sz w:val="28"/>
          <w:szCs w:val="28"/>
        </w:rPr>
        <w:t xml:space="preserve">on safe remote learning and guidance for </w:t>
      </w:r>
      <w:hyperlink r:id="rId14" w:history="1">
        <w:r w:rsidRPr="0040042E">
          <w:rPr>
            <w:rStyle w:val="Hyperlink"/>
            <w:sz w:val="28"/>
            <w:szCs w:val="28"/>
          </w:rPr>
          <w:t>safer working practice</w:t>
        </w:r>
      </w:hyperlink>
      <w:r>
        <w:rPr>
          <w:color w:val="0462C1"/>
          <w:sz w:val="28"/>
          <w:szCs w:val="28"/>
        </w:rPr>
        <w:t xml:space="preserve"> </w:t>
      </w:r>
      <w:r>
        <w:rPr>
          <w:sz w:val="28"/>
          <w:szCs w:val="28"/>
        </w:rPr>
        <w:t xml:space="preserve">from the Safer Recruitment Consortium. </w:t>
      </w:r>
    </w:p>
    <w:p w:rsidR="0039789B" w:rsidRDefault="0039789B" w:rsidP="0040042E">
      <w:pPr>
        <w:pStyle w:val="Default"/>
        <w:numPr>
          <w:ilvl w:val="0"/>
          <w:numId w:val="6"/>
        </w:numPr>
        <w:spacing w:after="73"/>
        <w:rPr>
          <w:sz w:val="28"/>
          <w:szCs w:val="28"/>
        </w:rPr>
      </w:pPr>
      <w:r>
        <w:rPr>
          <w:sz w:val="28"/>
          <w:szCs w:val="28"/>
        </w:rPr>
        <w:t xml:space="preserve">Staff have discussed the risk that professional boundaries could slip during this exceptional period and been reminded of the school’s code of conduct and importance of using school systems to communicate with children and their families. </w:t>
      </w:r>
    </w:p>
    <w:p w:rsidR="0039789B" w:rsidRDefault="0039789B" w:rsidP="0040042E">
      <w:pPr>
        <w:pStyle w:val="Default"/>
        <w:numPr>
          <w:ilvl w:val="0"/>
          <w:numId w:val="6"/>
        </w:numPr>
        <w:spacing w:after="73"/>
        <w:rPr>
          <w:sz w:val="28"/>
          <w:szCs w:val="28"/>
        </w:rPr>
      </w:pPr>
      <w:r>
        <w:rPr>
          <w:sz w:val="28"/>
          <w:szCs w:val="28"/>
        </w:rPr>
        <w:t xml:space="preserve">Children and young people accessing remote learning receive guidance </w:t>
      </w:r>
    </w:p>
    <w:p w:rsidR="0039789B" w:rsidRPr="0005710E" w:rsidRDefault="0039789B" w:rsidP="00F776C1">
      <w:pPr>
        <w:pStyle w:val="Default"/>
        <w:numPr>
          <w:ilvl w:val="0"/>
          <w:numId w:val="6"/>
        </w:numPr>
        <w:rPr>
          <w:i/>
          <w:sz w:val="28"/>
          <w:szCs w:val="28"/>
          <w:highlight w:val="yellow"/>
        </w:rPr>
      </w:pPr>
      <w:r w:rsidRPr="00F776C1">
        <w:rPr>
          <w:sz w:val="28"/>
          <w:szCs w:val="28"/>
        </w:rPr>
        <w:t>Parents and carers have information via the website about keeping children safe online with peers, the school, other education offers they may access and the</w:t>
      </w:r>
      <w:r w:rsidRPr="009D23C9">
        <w:rPr>
          <w:sz w:val="28"/>
          <w:szCs w:val="28"/>
        </w:rPr>
        <w:t xml:space="preserve"> wider internet community. We have set out the </w:t>
      </w:r>
      <w:r w:rsidRPr="009D23C9">
        <w:rPr>
          <w:sz w:val="28"/>
          <w:szCs w:val="28"/>
        </w:rPr>
        <w:lastRenderedPageBreak/>
        <w:t xml:space="preserve">school’s approach, including the sites children will </w:t>
      </w:r>
      <w:r w:rsidR="009D23C9" w:rsidRPr="009D23C9">
        <w:rPr>
          <w:sz w:val="28"/>
          <w:szCs w:val="28"/>
        </w:rPr>
        <w:t xml:space="preserve">be </w:t>
      </w:r>
      <w:r w:rsidRPr="009D23C9">
        <w:rPr>
          <w:sz w:val="28"/>
          <w:szCs w:val="28"/>
        </w:rPr>
        <w:t xml:space="preserve">asked to access and </w:t>
      </w:r>
      <w:r w:rsidR="009D23C9">
        <w:rPr>
          <w:sz w:val="28"/>
          <w:szCs w:val="28"/>
        </w:rPr>
        <w:t xml:space="preserve">set out who from the school (if anyone) their child is going to be interacting with online. </w:t>
      </w:r>
    </w:p>
    <w:p w:rsidR="0039789B" w:rsidRDefault="0039789B" w:rsidP="0039789B">
      <w:pPr>
        <w:pStyle w:val="Default"/>
        <w:pageBreakBefore/>
        <w:rPr>
          <w:sz w:val="28"/>
          <w:szCs w:val="28"/>
        </w:rPr>
      </w:pPr>
    </w:p>
    <w:p w:rsidR="0039789B" w:rsidRDefault="00F776C1" w:rsidP="009D23C9">
      <w:pPr>
        <w:pStyle w:val="Default"/>
        <w:numPr>
          <w:ilvl w:val="0"/>
          <w:numId w:val="6"/>
        </w:numPr>
        <w:spacing w:after="20"/>
        <w:rPr>
          <w:color w:val="0A0C0C"/>
          <w:sz w:val="28"/>
          <w:szCs w:val="28"/>
        </w:rPr>
      </w:pPr>
      <w:hyperlink r:id="rId15" w:history="1">
        <w:r w:rsidR="0039789B" w:rsidRPr="009D23C9">
          <w:rPr>
            <w:rStyle w:val="Hyperlink"/>
            <w:sz w:val="28"/>
            <w:szCs w:val="28"/>
          </w:rPr>
          <w:t>Internet matters</w:t>
        </w:r>
      </w:hyperlink>
      <w:r w:rsidR="0039789B">
        <w:rPr>
          <w:color w:val="4B2C92"/>
          <w:sz w:val="28"/>
          <w:szCs w:val="28"/>
        </w:rPr>
        <w:t xml:space="preserve"> </w:t>
      </w:r>
      <w:r w:rsidR="0039789B">
        <w:rPr>
          <w:color w:val="0A0C0C"/>
          <w:sz w:val="28"/>
          <w:szCs w:val="28"/>
        </w:rPr>
        <w:t xml:space="preserve">- for support for parents and carers to keep their children safe online </w:t>
      </w:r>
    </w:p>
    <w:p w:rsidR="0039789B" w:rsidRDefault="00F776C1" w:rsidP="009D23C9">
      <w:pPr>
        <w:pStyle w:val="Default"/>
        <w:numPr>
          <w:ilvl w:val="0"/>
          <w:numId w:val="6"/>
        </w:numPr>
        <w:spacing w:after="20"/>
        <w:rPr>
          <w:color w:val="0A0C0C"/>
          <w:sz w:val="28"/>
          <w:szCs w:val="28"/>
        </w:rPr>
      </w:pPr>
      <w:hyperlink r:id="rId16" w:history="1">
        <w:r w:rsidR="009D23C9" w:rsidRPr="009D23C9">
          <w:rPr>
            <w:rStyle w:val="Hyperlink"/>
            <w:sz w:val="28"/>
            <w:szCs w:val="28"/>
          </w:rPr>
          <w:t xml:space="preserve">South West </w:t>
        </w:r>
        <w:r w:rsidR="0039789B" w:rsidRPr="009D23C9">
          <w:rPr>
            <w:rStyle w:val="Hyperlink"/>
            <w:sz w:val="28"/>
            <w:szCs w:val="28"/>
          </w:rPr>
          <w:t>Grid for Learning</w:t>
        </w:r>
      </w:hyperlink>
      <w:r w:rsidR="0039789B">
        <w:rPr>
          <w:color w:val="4B2C92"/>
          <w:sz w:val="28"/>
          <w:szCs w:val="28"/>
        </w:rPr>
        <w:t xml:space="preserve"> </w:t>
      </w:r>
      <w:r w:rsidR="0039789B">
        <w:rPr>
          <w:color w:val="0A0C0C"/>
          <w:sz w:val="28"/>
          <w:szCs w:val="28"/>
        </w:rPr>
        <w:t xml:space="preserve">- for support for parents and carers to keep their children safe online </w:t>
      </w:r>
    </w:p>
    <w:p w:rsidR="0039789B" w:rsidRDefault="00F776C1" w:rsidP="009D23C9">
      <w:pPr>
        <w:pStyle w:val="Default"/>
        <w:numPr>
          <w:ilvl w:val="0"/>
          <w:numId w:val="6"/>
        </w:numPr>
        <w:spacing w:after="20"/>
        <w:rPr>
          <w:sz w:val="28"/>
          <w:szCs w:val="28"/>
        </w:rPr>
      </w:pPr>
      <w:hyperlink r:id="rId17" w:history="1">
        <w:r w:rsidR="0039789B" w:rsidRPr="009D23C9">
          <w:rPr>
            <w:rStyle w:val="Hyperlink"/>
            <w:sz w:val="28"/>
            <w:szCs w:val="28"/>
          </w:rPr>
          <w:t>Net-aware</w:t>
        </w:r>
      </w:hyperlink>
      <w:r w:rsidR="0039789B">
        <w:rPr>
          <w:color w:val="4B2C92"/>
          <w:sz w:val="28"/>
          <w:szCs w:val="28"/>
        </w:rPr>
        <w:t xml:space="preserve"> </w:t>
      </w:r>
      <w:r w:rsidR="0039789B">
        <w:rPr>
          <w:color w:val="0A0C0C"/>
          <w:sz w:val="28"/>
          <w:szCs w:val="28"/>
        </w:rPr>
        <w:t xml:space="preserve">- for support for parents and careers from the NSPCC </w:t>
      </w:r>
    </w:p>
    <w:p w:rsidR="0039789B" w:rsidRDefault="00F776C1" w:rsidP="009D23C9">
      <w:pPr>
        <w:pStyle w:val="Default"/>
        <w:numPr>
          <w:ilvl w:val="0"/>
          <w:numId w:val="6"/>
        </w:numPr>
        <w:spacing w:after="20"/>
        <w:rPr>
          <w:color w:val="0A0C0C"/>
          <w:sz w:val="28"/>
          <w:szCs w:val="28"/>
        </w:rPr>
      </w:pPr>
      <w:hyperlink r:id="rId18" w:history="1">
        <w:r w:rsidR="0039789B" w:rsidRPr="009D23C9">
          <w:rPr>
            <w:rStyle w:val="Hyperlink"/>
            <w:sz w:val="28"/>
            <w:szCs w:val="28"/>
          </w:rPr>
          <w:t>Parent info</w:t>
        </w:r>
      </w:hyperlink>
      <w:r w:rsidR="0039789B">
        <w:rPr>
          <w:color w:val="4B2C92"/>
          <w:sz w:val="28"/>
          <w:szCs w:val="28"/>
        </w:rPr>
        <w:t xml:space="preserve"> </w:t>
      </w:r>
      <w:r w:rsidR="0039789B">
        <w:rPr>
          <w:color w:val="0A0C0C"/>
          <w:sz w:val="28"/>
          <w:szCs w:val="28"/>
        </w:rPr>
        <w:t xml:space="preserve">- for support for parents and carers to keep their children safe online </w:t>
      </w:r>
    </w:p>
    <w:p w:rsidR="0039789B" w:rsidRDefault="00F776C1" w:rsidP="009D23C9">
      <w:pPr>
        <w:pStyle w:val="Default"/>
        <w:numPr>
          <w:ilvl w:val="0"/>
          <w:numId w:val="6"/>
        </w:numPr>
        <w:spacing w:after="20"/>
        <w:rPr>
          <w:color w:val="0A0C0C"/>
          <w:sz w:val="28"/>
          <w:szCs w:val="28"/>
        </w:rPr>
      </w:pPr>
      <w:hyperlink r:id="rId19" w:history="1">
        <w:proofErr w:type="spellStart"/>
        <w:r w:rsidR="0039789B" w:rsidRPr="009D23C9">
          <w:rPr>
            <w:rStyle w:val="Hyperlink"/>
            <w:sz w:val="28"/>
            <w:szCs w:val="28"/>
          </w:rPr>
          <w:t>Thinkuknow</w:t>
        </w:r>
        <w:proofErr w:type="spellEnd"/>
      </w:hyperlink>
      <w:r w:rsidR="0039789B">
        <w:rPr>
          <w:color w:val="4B2C92"/>
          <w:sz w:val="28"/>
          <w:szCs w:val="28"/>
        </w:rPr>
        <w:t xml:space="preserve"> </w:t>
      </w:r>
      <w:r w:rsidR="0039789B">
        <w:rPr>
          <w:color w:val="0A0C0C"/>
          <w:sz w:val="28"/>
          <w:szCs w:val="28"/>
        </w:rPr>
        <w:t xml:space="preserve">- for advice from the National Crime Agency to stay safe online </w:t>
      </w:r>
    </w:p>
    <w:p w:rsidR="0039789B" w:rsidRDefault="00F776C1" w:rsidP="009D23C9">
      <w:pPr>
        <w:pStyle w:val="Default"/>
        <w:numPr>
          <w:ilvl w:val="0"/>
          <w:numId w:val="6"/>
        </w:numPr>
        <w:rPr>
          <w:sz w:val="28"/>
          <w:szCs w:val="28"/>
        </w:rPr>
      </w:pPr>
      <w:hyperlink r:id="rId20" w:history="1">
        <w:r w:rsidR="009D23C9" w:rsidRPr="0040042E">
          <w:rPr>
            <w:rStyle w:val="Hyperlink"/>
            <w:sz w:val="28"/>
            <w:szCs w:val="28"/>
          </w:rPr>
          <w:t>UK Safer Internet Centre</w:t>
        </w:r>
      </w:hyperlink>
      <w:r w:rsidR="009D23C9">
        <w:rPr>
          <w:color w:val="0462C1"/>
          <w:sz w:val="28"/>
          <w:szCs w:val="28"/>
        </w:rPr>
        <w:t xml:space="preserve"> </w:t>
      </w:r>
      <w:r w:rsidR="0039789B">
        <w:rPr>
          <w:color w:val="0A0C0C"/>
          <w:sz w:val="28"/>
          <w:szCs w:val="28"/>
        </w:rPr>
        <w:t xml:space="preserve">- advice for parents and carers </w:t>
      </w:r>
    </w:p>
    <w:p w:rsidR="0039789B" w:rsidRDefault="0039789B" w:rsidP="0039789B">
      <w:pPr>
        <w:pStyle w:val="Default"/>
        <w:rPr>
          <w:sz w:val="28"/>
          <w:szCs w:val="28"/>
        </w:rPr>
      </w:pPr>
    </w:p>
    <w:p w:rsidR="0039789B" w:rsidRDefault="0039789B" w:rsidP="009D23C9">
      <w:pPr>
        <w:pStyle w:val="Default"/>
        <w:numPr>
          <w:ilvl w:val="0"/>
          <w:numId w:val="6"/>
        </w:numPr>
        <w:rPr>
          <w:sz w:val="28"/>
          <w:szCs w:val="28"/>
        </w:rPr>
      </w:pPr>
      <w:r>
        <w:rPr>
          <w:sz w:val="28"/>
          <w:szCs w:val="28"/>
        </w:rPr>
        <w:t xml:space="preserve">Free additional support for staff in responding to online safety issues can be accessed from the </w:t>
      </w:r>
      <w:hyperlink r:id="rId21" w:history="1">
        <w:r w:rsidRPr="009D23C9">
          <w:rPr>
            <w:rStyle w:val="Hyperlink"/>
            <w:sz w:val="28"/>
            <w:szCs w:val="28"/>
          </w:rPr>
          <w:t>Professionals Online Safety Helpline at the UK Safer Internet Centre</w:t>
        </w:r>
      </w:hyperlink>
      <w:r>
        <w:rPr>
          <w:sz w:val="28"/>
          <w:szCs w:val="28"/>
        </w:rPr>
        <w:t xml:space="preserve">. </w:t>
      </w:r>
    </w:p>
    <w:p w:rsidR="0039789B" w:rsidRDefault="0039789B" w:rsidP="0039789B">
      <w:pPr>
        <w:pStyle w:val="Default"/>
        <w:rPr>
          <w:sz w:val="28"/>
          <w:szCs w:val="28"/>
        </w:rPr>
      </w:pPr>
    </w:p>
    <w:p w:rsidR="0039789B" w:rsidRDefault="0039789B" w:rsidP="0039789B">
      <w:pPr>
        <w:pStyle w:val="Default"/>
        <w:rPr>
          <w:b/>
          <w:bCs/>
          <w:color w:val="491F5D"/>
          <w:sz w:val="32"/>
          <w:szCs w:val="32"/>
        </w:rPr>
      </w:pPr>
      <w:r>
        <w:rPr>
          <w:b/>
          <w:bCs/>
          <w:color w:val="491F5D"/>
          <w:sz w:val="32"/>
          <w:szCs w:val="32"/>
        </w:rPr>
        <w:t xml:space="preserve">Allegations or concerns about staff </w:t>
      </w:r>
    </w:p>
    <w:p w:rsidR="009D23C9" w:rsidRDefault="009D23C9" w:rsidP="0039789B">
      <w:pPr>
        <w:pStyle w:val="Default"/>
        <w:rPr>
          <w:color w:val="491F5D"/>
          <w:sz w:val="32"/>
          <w:szCs w:val="32"/>
        </w:rPr>
      </w:pPr>
    </w:p>
    <w:p w:rsidR="0039789B" w:rsidRDefault="0039789B" w:rsidP="0039789B">
      <w:pPr>
        <w:pStyle w:val="Default"/>
        <w:rPr>
          <w:sz w:val="28"/>
          <w:szCs w:val="28"/>
        </w:rPr>
      </w:pPr>
      <w:r>
        <w:rPr>
          <w:sz w:val="28"/>
          <w:szCs w:val="28"/>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9D23C9" w:rsidRDefault="009D23C9" w:rsidP="0039789B">
      <w:pPr>
        <w:pStyle w:val="Default"/>
        <w:rPr>
          <w:sz w:val="28"/>
          <w:szCs w:val="28"/>
        </w:rPr>
      </w:pPr>
    </w:p>
    <w:p w:rsidR="0039789B" w:rsidRDefault="0039789B" w:rsidP="0039789B">
      <w:pPr>
        <w:pStyle w:val="Default"/>
        <w:rPr>
          <w:sz w:val="28"/>
          <w:szCs w:val="28"/>
        </w:rPr>
      </w:pPr>
      <w:r>
        <w:rPr>
          <w:sz w:val="28"/>
          <w:szCs w:val="28"/>
        </w:rPr>
        <w:t xml:space="preserve">Any staff or volunteers from outside our setting will complete an induction to ensure they are aware of the risks and know how to take action if they are concerned. </w:t>
      </w:r>
    </w:p>
    <w:p w:rsidR="009D23C9" w:rsidRDefault="009D23C9" w:rsidP="0039789B">
      <w:pPr>
        <w:pStyle w:val="Default"/>
        <w:rPr>
          <w:sz w:val="28"/>
          <w:szCs w:val="28"/>
        </w:rPr>
      </w:pPr>
    </w:p>
    <w:p w:rsidR="0039789B" w:rsidRDefault="0039789B" w:rsidP="0039789B">
      <w:pPr>
        <w:pStyle w:val="Default"/>
        <w:rPr>
          <w:sz w:val="28"/>
          <w:szCs w:val="28"/>
        </w:rPr>
      </w:pPr>
      <w:r>
        <w:rPr>
          <w:sz w:val="28"/>
          <w:szCs w:val="28"/>
        </w:rPr>
        <w:t xml:space="preserve">We have confirmed the arrangements to contact the LADO at the local authority remain unchanged and can be found at </w:t>
      </w:r>
    </w:p>
    <w:p w:rsidR="0039789B" w:rsidRDefault="00F776C1" w:rsidP="0039789B">
      <w:pPr>
        <w:pStyle w:val="Default"/>
        <w:rPr>
          <w:color w:val="0000FF"/>
          <w:sz w:val="28"/>
          <w:szCs w:val="28"/>
        </w:rPr>
      </w:pPr>
      <w:hyperlink r:id="rId22" w:history="1">
        <w:r w:rsidR="009D23C9" w:rsidRPr="009D23C9">
          <w:rPr>
            <w:rStyle w:val="Hyperlink"/>
            <w:sz w:val="28"/>
            <w:szCs w:val="28"/>
          </w:rPr>
          <w:t>The role of the LADO and the allegations management process - Safeguarding Children in Gloucestershire</w:t>
        </w:r>
      </w:hyperlink>
    </w:p>
    <w:p w:rsidR="00304342" w:rsidRDefault="00304342" w:rsidP="0039789B">
      <w:pPr>
        <w:pStyle w:val="Default"/>
        <w:rPr>
          <w:color w:val="0000FF"/>
          <w:sz w:val="28"/>
          <w:szCs w:val="28"/>
        </w:rPr>
      </w:pPr>
    </w:p>
    <w:p w:rsidR="0039789B" w:rsidRDefault="0039789B" w:rsidP="0039789B">
      <w:pPr>
        <w:pStyle w:val="Default"/>
        <w:rPr>
          <w:sz w:val="28"/>
          <w:szCs w:val="28"/>
        </w:rPr>
      </w:pPr>
      <w:r>
        <w:rPr>
          <w:sz w:val="28"/>
          <w:szCs w:val="28"/>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rsidR="0039789B" w:rsidRDefault="00F776C1" w:rsidP="0039789B">
      <w:pPr>
        <w:pStyle w:val="Default"/>
        <w:pageBreakBefore/>
        <w:rPr>
          <w:sz w:val="28"/>
          <w:szCs w:val="28"/>
        </w:rPr>
      </w:pPr>
      <w:hyperlink r:id="rId23" w:history="1">
        <w:r w:rsidR="00304342" w:rsidRPr="00DA0147">
          <w:rPr>
            <w:rStyle w:val="Hyperlink"/>
            <w:sz w:val="28"/>
            <w:szCs w:val="28"/>
          </w:rPr>
          <w:t>Misconduct.Teacher@education.gov.uk</w:t>
        </w:r>
      </w:hyperlink>
      <w:r w:rsidR="00304342">
        <w:rPr>
          <w:color w:val="0462C1"/>
          <w:sz w:val="28"/>
          <w:szCs w:val="28"/>
        </w:rPr>
        <w:t xml:space="preserve"> </w:t>
      </w:r>
      <w:r w:rsidR="0039789B">
        <w:rPr>
          <w:sz w:val="28"/>
          <w:szCs w:val="28"/>
        </w:rPr>
        <w:t xml:space="preserve">. </w:t>
      </w:r>
    </w:p>
    <w:p w:rsidR="00304342" w:rsidRDefault="00304342" w:rsidP="0039789B">
      <w:pPr>
        <w:pStyle w:val="Default"/>
        <w:rPr>
          <w:b/>
          <w:bCs/>
          <w:color w:val="491F5D"/>
          <w:sz w:val="32"/>
          <w:szCs w:val="32"/>
        </w:rPr>
      </w:pPr>
    </w:p>
    <w:p w:rsidR="0039789B" w:rsidRDefault="0039789B" w:rsidP="0039789B">
      <w:pPr>
        <w:pStyle w:val="Default"/>
        <w:rPr>
          <w:color w:val="491F5D"/>
          <w:sz w:val="32"/>
          <w:szCs w:val="32"/>
        </w:rPr>
      </w:pPr>
      <w:r>
        <w:rPr>
          <w:b/>
          <w:bCs/>
          <w:color w:val="491F5D"/>
          <w:sz w:val="32"/>
          <w:szCs w:val="32"/>
        </w:rPr>
        <w:t xml:space="preserve">New staff or volunteers </w:t>
      </w:r>
    </w:p>
    <w:p w:rsidR="00304342" w:rsidRDefault="00304342" w:rsidP="0039789B">
      <w:pPr>
        <w:pStyle w:val="Default"/>
        <w:rPr>
          <w:sz w:val="28"/>
          <w:szCs w:val="28"/>
        </w:rPr>
      </w:pPr>
    </w:p>
    <w:p w:rsidR="0039789B" w:rsidRDefault="0039789B" w:rsidP="0039789B">
      <w:pPr>
        <w:pStyle w:val="Default"/>
        <w:rPr>
          <w:sz w:val="28"/>
          <w:szCs w:val="28"/>
        </w:rPr>
      </w:pPr>
      <w:r>
        <w:rPr>
          <w:sz w:val="28"/>
          <w:szCs w:val="28"/>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304342" w:rsidRDefault="00304342" w:rsidP="0039789B">
      <w:pPr>
        <w:pStyle w:val="Default"/>
        <w:rPr>
          <w:sz w:val="28"/>
          <w:szCs w:val="28"/>
        </w:rPr>
      </w:pPr>
    </w:p>
    <w:p w:rsidR="0039789B" w:rsidRDefault="0039789B" w:rsidP="0039789B">
      <w:pPr>
        <w:pStyle w:val="Default"/>
        <w:rPr>
          <w:sz w:val="28"/>
          <w:szCs w:val="28"/>
        </w:rPr>
      </w:pPr>
      <w:r>
        <w:rPr>
          <w:sz w:val="28"/>
          <w:szCs w:val="28"/>
        </w:rPr>
        <w:t>If staff or volunteers are transferring in from other registered education or childcare settings for a temporary period to support the care of children, we will seek evidence from their setting that:</w:t>
      </w:r>
    </w:p>
    <w:p w:rsidR="00304342" w:rsidRDefault="00304342" w:rsidP="0039789B">
      <w:pPr>
        <w:pStyle w:val="Default"/>
        <w:rPr>
          <w:sz w:val="28"/>
          <w:szCs w:val="28"/>
        </w:rPr>
      </w:pPr>
    </w:p>
    <w:p w:rsidR="0039789B" w:rsidRDefault="0039789B" w:rsidP="00304342">
      <w:pPr>
        <w:pStyle w:val="Default"/>
        <w:numPr>
          <w:ilvl w:val="0"/>
          <w:numId w:val="6"/>
        </w:numPr>
        <w:spacing w:after="73"/>
        <w:rPr>
          <w:sz w:val="28"/>
          <w:szCs w:val="28"/>
        </w:rPr>
      </w:pPr>
      <w:r>
        <w:rPr>
          <w:sz w:val="28"/>
          <w:szCs w:val="28"/>
        </w:rPr>
        <w:t xml:space="preserve">the member of staff has completed relevant safeguarding training in line with other similar staff or volunteers, </w:t>
      </w:r>
    </w:p>
    <w:p w:rsidR="0039789B" w:rsidRDefault="0039789B" w:rsidP="00304342">
      <w:pPr>
        <w:pStyle w:val="Default"/>
        <w:numPr>
          <w:ilvl w:val="0"/>
          <w:numId w:val="6"/>
        </w:numPr>
        <w:spacing w:after="73"/>
        <w:rPr>
          <w:sz w:val="28"/>
          <w:szCs w:val="28"/>
        </w:rPr>
      </w:pPr>
      <w:r>
        <w:rPr>
          <w:sz w:val="28"/>
          <w:szCs w:val="28"/>
        </w:rPr>
        <w:t xml:space="preserve">they have read Part I and Annex A of Keeping Children Safe in Education, and </w:t>
      </w:r>
    </w:p>
    <w:p w:rsidR="0039789B" w:rsidRDefault="0039789B" w:rsidP="00304342">
      <w:pPr>
        <w:pStyle w:val="Default"/>
        <w:numPr>
          <w:ilvl w:val="0"/>
          <w:numId w:val="6"/>
        </w:numPr>
        <w:rPr>
          <w:sz w:val="28"/>
          <w:szCs w:val="28"/>
        </w:rPr>
      </w:pPr>
      <w:r>
        <w:rPr>
          <w:sz w:val="28"/>
          <w:szCs w:val="28"/>
        </w:rPr>
        <w:t xml:space="preserve">where the role involves regulated activity and the appropriate DBS check has been undertaken by that setting we will undertake a </w:t>
      </w:r>
      <w:r w:rsidRPr="00304342">
        <w:rPr>
          <w:color w:val="auto"/>
          <w:sz w:val="28"/>
          <w:szCs w:val="28"/>
        </w:rPr>
        <w:t xml:space="preserve">written risk assessment </w:t>
      </w:r>
      <w:r w:rsidR="00304342">
        <w:rPr>
          <w:sz w:val="28"/>
          <w:szCs w:val="28"/>
        </w:rPr>
        <w:t xml:space="preserve">(see flowchart on Page 40 of </w:t>
      </w:r>
      <w:proofErr w:type="spellStart"/>
      <w:r w:rsidR="00304342">
        <w:rPr>
          <w:sz w:val="28"/>
          <w:szCs w:val="28"/>
        </w:rPr>
        <w:t>KCSiE</w:t>
      </w:r>
      <w:proofErr w:type="spellEnd"/>
      <w:r w:rsidR="00304342">
        <w:rPr>
          <w:sz w:val="28"/>
          <w:szCs w:val="28"/>
        </w:rPr>
        <w:t xml:space="preserve"> 2019) </w:t>
      </w:r>
      <w:r>
        <w:rPr>
          <w:sz w:val="28"/>
          <w:szCs w:val="28"/>
        </w:rPr>
        <w:t xml:space="preserve">to determine whether a new DBS would need to be undertaken. It may be in these exceptional times we can rely on the DBS undertaken by their setting. </w:t>
      </w:r>
    </w:p>
    <w:p w:rsidR="0039789B" w:rsidRDefault="0039789B" w:rsidP="0039789B">
      <w:pPr>
        <w:pStyle w:val="Default"/>
        <w:rPr>
          <w:sz w:val="28"/>
          <w:szCs w:val="28"/>
        </w:rPr>
      </w:pPr>
    </w:p>
    <w:p w:rsidR="0039789B" w:rsidRDefault="0039789B" w:rsidP="0039789B">
      <w:pPr>
        <w:pStyle w:val="Default"/>
        <w:rPr>
          <w:sz w:val="28"/>
          <w:szCs w:val="28"/>
        </w:rPr>
      </w:pPr>
      <w:r>
        <w:rPr>
          <w:sz w:val="28"/>
          <w:szCs w:val="28"/>
        </w:rPr>
        <w:t xml:space="preserve">Our child protection procedures hold strong: </w:t>
      </w:r>
    </w:p>
    <w:p w:rsidR="00304342" w:rsidRDefault="00304342" w:rsidP="0039789B">
      <w:pPr>
        <w:pStyle w:val="Default"/>
        <w:rPr>
          <w:sz w:val="28"/>
          <w:szCs w:val="28"/>
        </w:rPr>
      </w:pPr>
    </w:p>
    <w:p w:rsidR="0039789B" w:rsidRDefault="0039789B" w:rsidP="00304342">
      <w:pPr>
        <w:pStyle w:val="Default"/>
        <w:numPr>
          <w:ilvl w:val="0"/>
          <w:numId w:val="6"/>
        </w:numPr>
        <w:spacing w:after="73"/>
        <w:rPr>
          <w:sz w:val="28"/>
          <w:szCs w:val="28"/>
        </w:rPr>
      </w:pPr>
      <w:r>
        <w:rPr>
          <w:sz w:val="28"/>
          <w:szCs w:val="28"/>
        </w:rPr>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rsidR="0039789B" w:rsidRDefault="0039789B" w:rsidP="00304342">
      <w:pPr>
        <w:pStyle w:val="Default"/>
        <w:numPr>
          <w:ilvl w:val="0"/>
          <w:numId w:val="6"/>
        </w:numPr>
        <w:rPr>
          <w:sz w:val="28"/>
          <w:szCs w:val="28"/>
        </w:rPr>
      </w:pPr>
      <w:r>
        <w:rPr>
          <w:sz w:val="28"/>
          <w:szCs w:val="28"/>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24" w:history="1">
        <w:r w:rsidRPr="00757D22">
          <w:rPr>
            <w:rStyle w:val="Hyperlink"/>
            <w:sz w:val="28"/>
            <w:szCs w:val="28"/>
          </w:rPr>
          <w:t>DBS guidance</w:t>
        </w:r>
      </w:hyperlink>
      <w:r>
        <w:rPr>
          <w:sz w:val="28"/>
          <w:szCs w:val="28"/>
        </w:rPr>
        <w:t xml:space="preserve">. </w:t>
      </w:r>
    </w:p>
    <w:p w:rsidR="0039789B" w:rsidRDefault="0039789B" w:rsidP="0039789B">
      <w:pPr>
        <w:pStyle w:val="Default"/>
        <w:rPr>
          <w:sz w:val="28"/>
          <w:szCs w:val="28"/>
        </w:rPr>
      </w:pPr>
    </w:p>
    <w:p w:rsidR="0039789B" w:rsidRDefault="0039789B" w:rsidP="0039789B">
      <w:pPr>
        <w:pStyle w:val="Default"/>
        <w:pageBreakBefore/>
        <w:rPr>
          <w:sz w:val="28"/>
          <w:szCs w:val="28"/>
        </w:rPr>
      </w:pPr>
    </w:p>
    <w:p w:rsidR="0039789B" w:rsidRDefault="0039789B" w:rsidP="00757D22">
      <w:pPr>
        <w:pStyle w:val="Default"/>
        <w:numPr>
          <w:ilvl w:val="0"/>
          <w:numId w:val="6"/>
        </w:numPr>
        <w:spacing w:after="73"/>
        <w:rPr>
          <w:sz w:val="28"/>
          <w:szCs w:val="28"/>
        </w:rPr>
      </w:pPr>
      <w:r>
        <w:rPr>
          <w:sz w:val="28"/>
          <w:szCs w:val="28"/>
        </w:rPr>
        <w:t xml:space="preserve">When undertaking ID checks on documents for the DBS it is reasonable to </w:t>
      </w:r>
      <w:hyperlink r:id="rId25" w:history="1">
        <w:r w:rsidRPr="00757D22">
          <w:rPr>
            <w:rStyle w:val="Hyperlink"/>
            <w:sz w:val="28"/>
            <w:szCs w:val="28"/>
          </w:rPr>
          <w:t>initially check these documents online</w:t>
        </w:r>
      </w:hyperlink>
      <w:r>
        <w:rPr>
          <w:color w:val="0462C1"/>
          <w:sz w:val="28"/>
          <w:szCs w:val="28"/>
        </w:rPr>
        <w:t xml:space="preserve"> </w:t>
      </w:r>
      <w:r>
        <w:rPr>
          <w:sz w:val="28"/>
          <w:szCs w:val="28"/>
        </w:rPr>
        <w:t xml:space="preserve">through a live video link and to accept scanned images of documents for the purpose of applying for the check. The actual documents will then be checked against the scanned images when the employee or volunteer arrives for their first day. </w:t>
      </w:r>
    </w:p>
    <w:p w:rsidR="0039789B" w:rsidRDefault="0039789B" w:rsidP="00757D22">
      <w:pPr>
        <w:pStyle w:val="Default"/>
        <w:numPr>
          <w:ilvl w:val="0"/>
          <w:numId w:val="6"/>
        </w:numPr>
        <w:rPr>
          <w:sz w:val="28"/>
          <w:szCs w:val="28"/>
        </w:rPr>
      </w:pPr>
      <w:r>
        <w:rPr>
          <w:sz w:val="28"/>
          <w:szCs w:val="28"/>
        </w:rPr>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rsidR="0039789B" w:rsidRDefault="0039789B" w:rsidP="0039789B">
      <w:pPr>
        <w:pStyle w:val="Default"/>
        <w:rPr>
          <w:sz w:val="28"/>
          <w:szCs w:val="28"/>
        </w:rPr>
      </w:pPr>
    </w:p>
    <w:p w:rsidR="0039789B" w:rsidRDefault="0039789B" w:rsidP="0039789B">
      <w:pPr>
        <w:pStyle w:val="Default"/>
        <w:rPr>
          <w:sz w:val="28"/>
          <w:szCs w:val="28"/>
        </w:rPr>
      </w:pPr>
      <w:r>
        <w:rPr>
          <w:sz w:val="28"/>
          <w:szCs w:val="28"/>
        </w:rPr>
        <w:t xml:space="preserve">The DSL will undertake a risk assessment in respect of any new information received, considering how risks will be managed and which staff need to know about the information. This will be recorded on our safeguarding recording system. </w:t>
      </w:r>
    </w:p>
    <w:p w:rsidR="00757D22" w:rsidRDefault="00757D22" w:rsidP="0039789B">
      <w:pPr>
        <w:pStyle w:val="Default"/>
        <w:rPr>
          <w:sz w:val="28"/>
          <w:szCs w:val="28"/>
        </w:rPr>
      </w:pPr>
    </w:p>
    <w:p w:rsidR="0032387D" w:rsidRDefault="0039789B" w:rsidP="0039789B">
      <w:r>
        <w:rPr>
          <w:sz w:val="28"/>
          <w:szCs w:val="28"/>
        </w:rPr>
        <w:t xml:space="preserve">This policy has been remotely approved by Governors on </w:t>
      </w:r>
      <w:r w:rsidR="00757D22" w:rsidRPr="0005710E">
        <w:rPr>
          <w:sz w:val="28"/>
          <w:szCs w:val="28"/>
          <w:highlight w:val="yellow"/>
        </w:rPr>
        <w:t>(include date)</w:t>
      </w:r>
      <w:r>
        <w:rPr>
          <w:sz w:val="28"/>
          <w:szCs w:val="28"/>
        </w:rPr>
        <w:t xml:space="preserve"> and is available on the school website at </w:t>
      </w:r>
      <w:r w:rsidR="00757D22" w:rsidRPr="0005710E">
        <w:rPr>
          <w:sz w:val="28"/>
          <w:szCs w:val="28"/>
          <w:highlight w:val="yellow"/>
        </w:rPr>
        <w:t>(add school website)</w:t>
      </w:r>
    </w:p>
    <w:sectPr w:rsidR="0032387D">
      <w:pgSz w:w="11906" w:h="16838" w:code="9"/>
      <w:pgMar w:top="1440" w:right="1440" w:bottom="43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CC6"/>
    <w:multiLevelType w:val="hybridMultilevel"/>
    <w:tmpl w:val="12BC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1147"/>
    <w:multiLevelType w:val="hybridMultilevel"/>
    <w:tmpl w:val="205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0741"/>
    <w:multiLevelType w:val="hybridMultilevel"/>
    <w:tmpl w:val="F5E27E2A"/>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74D"/>
    <w:multiLevelType w:val="hybridMultilevel"/>
    <w:tmpl w:val="F72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76C82"/>
    <w:multiLevelType w:val="hybridMultilevel"/>
    <w:tmpl w:val="21E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93250"/>
    <w:multiLevelType w:val="hybridMultilevel"/>
    <w:tmpl w:val="B47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A2679"/>
    <w:multiLevelType w:val="hybridMultilevel"/>
    <w:tmpl w:val="62DA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B4198"/>
    <w:multiLevelType w:val="hybridMultilevel"/>
    <w:tmpl w:val="45FC6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92D35"/>
    <w:multiLevelType w:val="hybridMultilevel"/>
    <w:tmpl w:val="308A84B0"/>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B"/>
    <w:rsid w:val="0005710E"/>
    <w:rsid w:val="00304342"/>
    <w:rsid w:val="0032387D"/>
    <w:rsid w:val="0039789B"/>
    <w:rsid w:val="0040042E"/>
    <w:rsid w:val="004048F5"/>
    <w:rsid w:val="00512D83"/>
    <w:rsid w:val="00597600"/>
    <w:rsid w:val="005A3B01"/>
    <w:rsid w:val="00757D22"/>
    <w:rsid w:val="00935F64"/>
    <w:rsid w:val="009C4343"/>
    <w:rsid w:val="009D23C9"/>
    <w:rsid w:val="00DB0F22"/>
    <w:rsid w:val="00F618DE"/>
    <w:rsid w:val="00F7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D027"/>
  <w15:docId w15:val="{12FD77BE-FA47-49F7-9EF9-AD8E41B1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0E"/>
    <w:rPr>
      <w:rFonts w:ascii="Arial"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9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5A3B01"/>
    <w:rPr>
      <w:color w:val="0000FF" w:themeColor="hyperlink"/>
      <w:u w:val="single"/>
    </w:rPr>
  </w:style>
  <w:style w:type="paragraph" w:styleId="BalloonText">
    <w:name w:val="Balloon Text"/>
    <w:basedOn w:val="Normal"/>
    <w:link w:val="BalloonTextChar"/>
    <w:rsid w:val="0005710E"/>
    <w:rPr>
      <w:rFonts w:ascii="Tahoma" w:hAnsi="Tahoma" w:cs="Tahoma"/>
      <w:sz w:val="16"/>
      <w:szCs w:val="16"/>
    </w:rPr>
  </w:style>
  <w:style w:type="character" w:customStyle="1" w:styleId="BalloonTextChar">
    <w:name w:val="Balloon Text Char"/>
    <w:basedOn w:val="DefaultParagraphFont"/>
    <w:link w:val="BalloonText"/>
    <w:rsid w:val="0005710E"/>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cb.org.uk/i-work-with-children-young-people-and-parents/guidance-for-working-with-children-and-young-people/" TargetMode="External"/><Relationship Id="rId13" Type="http://schemas.openxmlformats.org/officeDocument/2006/relationships/hyperlink" Target="https://www.saferinternet.org.uk/" TargetMode="External"/><Relationship Id="rId18" Type="http://schemas.openxmlformats.org/officeDocument/2006/relationships/hyperlink" Target="https://parentinfo.org/favicon.i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ferinternet.org.uk/helpline/professionals-online-safety-helpline" TargetMode="External"/><Relationship Id="rId7" Type="http://schemas.openxmlformats.org/officeDocument/2006/relationships/hyperlink" Target="https://www.gscb.org.uk/i-work-with-children-young-people-and-parents/guidance-for-working-with-children-and-young-people/" TargetMode="External"/><Relationship Id="rId12" Type="http://schemas.openxmlformats.org/officeDocument/2006/relationships/hyperlink" Target="https://www.nspcc.org.uk/keeping-children-safe/online-safety/" TargetMode="External"/><Relationship Id="rId17" Type="http://schemas.openxmlformats.org/officeDocument/2006/relationships/hyperlink" Target="https://www.net-aware.org.uk/" TargetMode="External"/><Relationship Id="rId25" Type="http://schemas.openxmlformats.org/officeDocument/2006/relationships/hyperlink" Target="https://www.gov.uk/government/news/covid-19-changes-to-dbs-id-checking-guidelines" TargetMode="External"/><Relationship Id="rId2" Type="http://schemas.openxmlformats.org/officeDocument/2006/relationships/styles" Target="styles.xml"/><Relationship Id="rId16" Type="http://schemas.openxmlformats.org/officeDocument/2006/relationships/hyperlink" Target="https://swgfl.org.uk/" TargetMode="External"/><Relationship Id="rId20" Type="http://schemas.openxmlformats.org/officeDocument/2006/relationships/hyperlink" Target="https://www.saferinternet.org.uk/" TargetMode="External"/><Relationship Id="rId1" Type="http://schemas.openxmlformats.org/officeDocument/2006/relationships/numbering" Target="numbering.xml"/><Relationship Id="rId6" Type="http://schemas.openxmlformats.org/officeDocument/2006/relationships/hyperlink" Target="mailto:childrenshelpdesk@gloucestershire.gov.uk" TargetMode="External"/><Relationship Id="rId11" Type="http://schemas.openxmlformats.org/officeDocument/2006/relationships/hyperlink" Target="mailto:halah.shamsel-din@gloucestershire.gov.uk" TargetMode="External"/><Relationship Id="rId24" Type="http://schemas.openxmlformats.org/officeDocument/2006/relationships/hyperlink" Target="https://www.gov.uk/government/collections/dbs-eligibility-guidance" TargetMode="External"/><Relationship Id="rId5" Type="http://schemas.openxmlformats.org/officeDocument/2006/relationships/hyperlink" Target="https://www.gov.uk/government/publications/covid-19-safeguarding-in-schools-colleges-and-other-providers/coronavirus-covid-19-safeguarding-in-schools-colleges-and-other-providers" TargetMode="External"/><Relationship Id="rId15" Type="http://schemas.openxmlformats.org/officeDocument/2006/relationships/hyperlink" Target="https://www.internetmatters.org/?gclid=EAIaIQobChMIktuA5LWK2wIVRYXVCh2afg2aEAAYASAAEgIJ5vD_BwE" TargetMode="External"/><Relationship Id="rId23" Type="http://schemas.openxmlformats.org/officeDocument/2006/relationships/hyperlink" Target="mailto:Misconduct.Teacher@education.gov.uk" TargetMode="External"/><Relationship Id="rId10" Type="http://schemas.openxmlformats.org/officeDocument/2006/relationships/hyperlink" Target="https://www.gov.uk/guidance/domestic-abuse-how-to-get-help?utm_source=9edb434c-8bd7-4ca1-b369-97fee02097fe&amp;utm_medium=email&amp;utm_campaign=govuk-notifications&amp;utm_content=immediate" TargetMode="External"/><Relationship Id="rId19" Type="http://schemas.openxmlformats.org/officeDocument/2006/relationships/hyperlink" Target="https://www.thinkuknow.co.uk/"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attendance-recording-for-educational-settings" TargetMode="External"/><Relationship Id="rId14" Type="http://schemas.openxmlformats.org/officeDocument/2006/relationships/hyperlink" Target="https://www.saferrecruitmentconsortium.org/GSWP%20Sept%202019.pdf" TargetMode="External"/><Relationship Id="rId22" Type="http://schemas.openxmlformats.org/officeDocument/2006/relationships/hyperlink" Target="https://www.gscb.org.uk/i-work-with-children-young-people-and-parents/the-role-of-the-lado-and-the-allegations-management-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Georgina</dc:creator>
  <cp:lastModifiedBy>Head</cp:lastModifiedBy>
  <cp:revision>2</cp:revision>
  <dcterms:created xsi:type="dcterms:W3CDTF">2020-04-14T08:39:00Z</dcterms:created>
  <dcterms:modified xsi:type="dcterms:W3CDTF">2020-04-14T08:39:00Z</dcterms:modified>
</cp:coreProperties>
</file>